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阳西县2025年轮作休耕项目申报指南</w:t>
      </w:r>
    </w:p>
    <w:bookmarkEnd w:id="0"/>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一、2025年轮作休耕项目</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总体目标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耕地轮作休耕是党中央、国务院着眼于我国农业发展突出矛盾和国内外粮食市场供求变化作出的战略安排，是党中央的一项重大改革任务，是加快生态文明建设的重要措施，是实施乡村振兴战略的重要内容。通过开展轮作休耕，可持续增强粮食和重要农产品稳产保供能力，实现种植业绿色高质量可持续发展。</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（二）扶持项目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2025年轮作休耕项目。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1、建设内容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选择相对连片，单片面积不少于50亩的示范片实施双季稻轮作，项目区内必须种植两季水稻和一季冬种作物，实施稻稻油、稻再（生稻）油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稻稻肥（紫云英）</w:t>
      </w:r>
      <w:r>
        <w:rPr>
          <w:rFonts w:hint="eastAsia" w:ascii="仿宋_GB2312" w:hAnsi="仿宋_GB2312" w:eastAsia="仿宋_GB2312" w:cs="仿宋_GB2312"/>
          <w:sz w:val="32"/>
          <w:szCs w:val="32"/>
        </w:rPr>
        <w:t>等轮作模式,在稳定双季稻、油料面积的同时,积极开展冬种紫云英种植,进一步提高耕地地力和种植收益。参加双季稻轮作的农户或新型经营主体与农业农村局签订轮作休耕协议，明确相关权利、责任和义务。通过轮作休耕，降低生产成本，减轻劳动强度，提高种植收益，稳定双季稻生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2、绩效目标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（1）完成年度内轮作休耕目标任务。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（2）全县实施面积不少于上级下达的轮作休耕任务面积。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二、申报内容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双季稻轮作休耕项目。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三、申报对象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阳西县辖区内开展粮食生产的新型经营主体或农户。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四、申报条件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（1）申报面积：选择相对连片，面积不少于50亩的示范片实施双季稻轮作。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（2）项目区内必须种植两季水稻和一季冬种作物。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五、申报程序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请各镇人民政府按照《指南》组织好本辖区农户或新型经营主体申报工作，镇政府审批后报送阳西县农业农村局种植业管理股。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六、项目申报材料报送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1.申报时间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各申报单位必须在2025年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日前申报。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2.申报资料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申报项目材料一式五份报送，逾期不予受理，书面材料包括：</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（1）2025年阳西县轮作试点项目申请表；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（2）用地证明（承包合同）；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（3）营业执照、身份证复印件等；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七、补助方式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项目资金主要用于开展双季稻和冬种生产过程中的物化投入补助。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附件：2025年阳西县轮作休耕项目申请表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widowControl w:val="0"/>
        <w:numPr>
          <w:ilvl w:val="0"/>
          <w:numId w:val="0"/>
        </w:numPr>
        <w:jc w:val="both"/>
        <w:rPr>
          <w:rFonts w:hint="eastAsia" w:ascii="黑体" w:hAnsi="黑体" w:eastAsia="黑体" w:cs="黑体"/>
          <w:sz w:val="32"/>
          <w:szCs w:val="32"/>
          <w:lang w:val="en-US" w:eastAsia="zh-CN"/>
        </w:rPr>
      </w:pPr>
    </w:p>
    <w:p>
      <w:pPr>
        <w:widowControl w:val="0"/>
        <w:numPr>
          <w:ilvl w:val="0"/>
          <w:numId w:val="0"/>
        </w:numPr>
        <w:jc w:val="both"/>
        <w:rPr>
          <w:rFonts w:hint="eastAsia" w:ascii="黑体" w:hAnsi="黑体" w:eastAsia="黑体" w:cs="黑体"/>
          <w:sz w:val="32"/>
          <w:szCs w:val="32"/>
          <w:lang w:val="en-US" w:eastAsia="zh-CN"/>
        </w:rPr>
      </w:pPr>
    </w:p>
    <w:p>
      <w:pPr>
        <w:widowControl w:val="0"/>
        <w:numPr>
          <w:ilvl w:val="0"/>
          <w:numId w:val="0"/>
        </w:numPr>
        <w:jc w:val="both"/>
        <w:rPr>
          <w:rFonts w:hint="eastAsia" w:ascii="黑体" w:hAnsi="黑体" w:eastAsia="黑体" w:cs="黑体"/>
          <w:sz w:val="32"/>
          <w:szCs w:val="32"/>
          <w:lang w:val="en-US" w:eastAsia="zh-CN"/>
        </w:rPr>
      </w:pPr>
    </w:p>
    <w:p>
      <w:pPr>
        <w:widowControl w:val="0"/>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2025年阳西县轮作休耕项目申请表</w:t>
      </w:r>
    </w:p>
    <w:tbl>
      <w:tblPr>
        <w:tblStyle w:val="4"/>
        <w:tblW w:w="8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0"/>
        <w:gridCol w:w="1869"/>
        <w:gridCol w:w="1377"/>
        <w:gridCol w:w="3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实施主体</w:t>
            </w:r>
          </w:p>
        </w:tc>
        <w:tc>
          <w:tcPr>
            <w:tcW w:w="6977" w:type="dxa"/>
            <w:gridSpan w:val="3"/>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法人（自然人）</w:t>
            </w:r>
          </w:p>
        </w:tc>
        <w:tc>
          <w:tcPr>
            <w:tcW w:w="1869"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tc>
        <w:tc>
          <w:tcPr>
            <w:tcW w:w="1377"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身份证</w:t>
            </w:r>
          </w:p>
        </w:tc>
        <w:tc>
          <w:tcPr>
            <w:tcW w:w="3731"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联系人</w:t>
            </w:r>
          </w:p>
        </w:tc>
        <w:tc>
          <w:tcPr>
            <w:tcW w:w="1869"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tc>
        <w:tc>
          <w:tcPr>
            <w:tcW w:w="1377"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联系方式</w:t>
            </w:r>
          </w:p>
        </w:tc>
        <w:tc>
          <w:tcPr>
            <w:tcW w:w="3731"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试点面积（亩）</w:t>
            </w:r>
          </w:p>
        </w:tc>
        <w:tc>
          <w:tcPr>
            <w:tcW w:w="1869"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tc>
        <w:tc>
          <w:tcPr>
            <w:tcW w:w="1377"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种植模式</w:t>
            </w:r>
          </w:p>
        </w:tc>
        <w:tc>
          <w:tcPr>
            <w:tcW w:w="3731"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稻稻油</w:t>
            </w: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稻再油</w:t>
            </w:r>
            <w:r>
              <w:rPr>
                <w:rFonts w:hint="eastAsia" w:ascii="仿宋_GB2312" w:hAnsi="仿宋_GB2312" w:eastAsia="仿宋_GB2312" w:cs="仿宋_GB2312"/>
                <w:sz w:val="24"/>
                <w:szCs w:val="24"/>
                <w:lang w:val="en-US" w:eastAsia="zh-CN"/>
              </w:rPr>
              <w:sym w:font="Wingdings 2" w:char="00A3"/>
            </w:r>
            <w:r>
              <w:rPr>
                <w:rFonts w:hint="eastAsia" w:ascii="仿宋_GB2312" w:hAnsi="仿宋_GB2312" w:eastAsia="仿宋_GB2312" w:cs="仿宋_GB2312"/>
                <w:sz w:val="24"/>
                <w:szCs w:val="24"/>
                <w:lang w:val="en-US" w:eastAsia="zh-CN"/>
              </w:rPr>
              <w:t>稻稻肥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实施地点（包括镇村垌、四至）</w:t>
            </w:r>
          </w:p>
        </w:tc>
        <w:tc>
          <w:tcPr>
            <w:tcW w:w="6977" w:type="dxa"/>
            <w:gridSpan w:val="3"/>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项目承担主体意见</w:t>
            </w:r>
          </w:p>
        </w:tc>
        <w:tc>
          <w:tcPr>
            <w:tcW w:w="6977" w:type="dxa"/>
            <w:gridSpan w:val="3"/>
            <w:noWrap w:val="0"/>
            <w:vAlign w:val="bottom"/>
          </w:tcPr>
          <w:p>
            <w:pPr>
              <w:widowControl w:val="0"/>
              <w:numPr>
                <w:ilvl w:val="0"/>
                <w:numId w:val="0"/>
              </w:numPr>
              <w:ind w:firstLine="480" w:firstLineChars="2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本单位对以上内容的真实性和准确性负责。</w:t>
            </w:r>
          </w:p>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p>
            <w:pPr>
              <w:widowControl w:val="0"/>
              <w:numPr>
                <w:ilvl w:val="0"/>
                <w:numId w:val="0"/>
              </w:numPr>
              <w:ind w:firstLine="480" w:firstLineChars="200"/>
              <w:jc w:val="both"/>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负责人签名：      单位签名（盖章）：</w:t>
            </w:r>
          </w:p>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村委会意见</w:t>
            </w:r>
          </w:p>
        </w:tc>
        <w:tc>
          <w:tcPr>
            <w:tcW w:w="6977" w:type="dxa"/>
            <w:gridSpan w:val="3"/>
            <w:noWrap w:val="0"/>
            <w:vAlign w:val="bottom"/>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p>
            <w:pPr>
              <w:widowControl w:val="0"/>
              <w:numPr>
                <w:ilvl w:val="0"/>
                <w:numId w:val="0"/>
              </w:numPr>
              <w:ind w:firstLine="480" w:firstLineChars="20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单位签名（盖章）：</w:t>
            </w:r>
          </w:p>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镇人民政府意见</w:t>
            </w:r>
          </w:p>
        </w:tc>
        <w:tc>
          <w:tcPr>
            <w:tcW w:w="6977" w:type="dxa"/>
            <w:gridSpan w:val="3"/>
            <w:noWrap w:val="0"/>
            <w:vAlign w:val="bottom"/>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单位签名（盖章）：</w:t>
            </w:r>
          </w:p>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1840" w:type="dxa"/>
            <w:noWrap w:val="0"/>
            <w:vAlign w:val="center"/>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农业主管部门审核意见</w:t>
            </w:r>
          </w:p>
        </w:tc>
        <w:tc>
          <w:tcPr>
            <w:tcW w:w="6977" w:type="dxa"/>
            <w:gridSpan w:val="3"/>
            <w:noWrap w:val="0"/>
            <w:vAlign w:val="bottom"/>
          </w:tcPr>
          <w:p>
            <w:pPr>
              <w:widowControl w:val="0"/>
              <w:numPr>
                <w:ilvl w:val="0"/>
                <w:numId w:val="0"/>
              </w:numPr>
              <w:jc w:val="center"/>
              <w:rPr>
                <w:rFonts w:hint="eastAsia" w:ascii="仿宋_GB2312" w:hAnsi="仿宋_GB2312" w:eastAsia="仿宋_GB2312" w:cs="仿宋_GB2312"/>
                <w:sz w:val="24"/>
                <w:szCs w:val="24"/>
                <w:vertAlign w:val="baseline"/>
                <w:lang w:val="en-US" w:eastAsia="zh-CN"/>
              </w:rPr>
            </w:pPr>
          </w:p>
          <w:p>
            <w:pPr>
              <w:widowControl w:val="0"/>
              <w:numPr>
                <w:ilvl w:val="0"/>
                <w:numId w:val="0"/>
              </w:numPr>
              <w:ind w:firstLine="480" w:firstLineChars="20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单位签名（盖章）：</w:t>
            </w:r>
          </w:p>
          <w:p>
            <w:pPr>
              <w:widowControl w:val="0"/>
              <w:numPr>
                <w:ilvl w:val="0"/>
                <w:numId w:val="0"/>
              </w:numPr>
              <w:ind w:firstLine="3360" w:firstLineChars="140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年    月    日</w:t>
            </w:r>
          </w:p>
        </w:tc>
      </w:tr>
    </w:tbl>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p>
    <w:p/>
    <w:sectPr>
      <w:footerReference r:id="rId3" w:type="default"/>
      <w:pgSz w:w="11906" w:h="16838"/>
      <w:pgMar w:top="2098" w:right="1474" w:bottom="1587" w:left="1587"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F5D69"/>
    <w:rsid w:val="44CF5D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2025-06-17T02:10:00Z</dcterms:created>
  <dc:creator>na~na</dc:creator>
  <cp:lastModifiedBy>na~na</cp:lastModifiedBy>
  <dcterms:modified xsi:type="dcterms:W3CDTF">2025-06-17T02:10:43Z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