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128DB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76" w:lineRule="exact"/>
        <w:textAlignment w:val="auto"/>
        <w:rPr>
          <w:rFonts w:hint="default" w:ascii="Times New Roman" w:hAnsi="Times New Roman" w:eastAsia="黑体" w:cs="Times New Roman"/>
          <w:bCs/>
          <w:color w:val="auto"/>
          <w:spacing w:val="0"/>
          <w:w w:val="100"/>
          <w:positio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spacing w:val="0"/>
          <w:w w:val="100"/>
          <w:position w:val="0"/>
          <w:sz w:val="32"/>
          <w:szCs w:val="32"/>
          <w:highlight w:val="none"/>
        </w:rPr>
        <w:t>附件4</w:t>
      </w:r>
    </w:p>
    <w:p w14:paraId="11CF485F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76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pacing w:val="0"/>
          <w:w w:val="100"/>
          <w:position w:val="0"/>
          <w:sz w:val="44"/>
          <w:szCs w:val="44"/>
          <w:highlight w:val="none"/>
        </w:rPr>
      </w:pPr>
    </w:p>
    <w:p w14:paraId="45775876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76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pacing w:val="0"/>
          <w:w w:val="100"/>
          <w:position w:val="0"/>
          <w:sz w:val="44"/>
          <w:szCs w:val="44"/>
          <w:highlight w:val="none"/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auto"/>
          <w:spacing w:val="0"/>
          <w:w w:val="100"/>
          <w:position w:val="0"/>
          <w:sz w:val="44"/>
          <w:szCs w:val="44"/>
          <w:highlight w:val="none"/>
        </w:rPr>
        <w:t>养老</w:t>
      </w:r>
      <w:r>
        <w:rPr>
          <w:rFonts w:hint="default" w:ascii="Times New Roman" w:hAnsi="Times New Roman" w:eastAsia="方正小标宋_GBK" w:cs="Times New Roman"/>
          <w:color w:val="auto"/>
          <w:spacing w:val="0"/>
          <w:w w:val="100"/>
          <w:position w:val="0"/>
          <w:sz w:val="44"/>
          <w:szCs w:val="44"/>
          <w:highlight w:val="none"/>
          <w:lang w:eastAsia="zh-CN"/>
        </w:rPr>
        <w:t>（服务）</w:t>
      </w:r>
      <w:r>
        <w:rPr>
          <w:rFonts w:hint="default" w:ascii="Times New Roman" w:hAnsi="Times New Roman" w:eastAsia="方正小标宋_GBK" w:cs="Times New Roman"/>
          <w:color w:val="auto"/>
          <w:spacing w:val="0"/>
          <w:w w:val="100"/>
          <w:position w:val="0"/>
          <w:sz w:val="44"/>
          <w:szCs w:val="44"/>
          <w:highlight w:val="none"/>
        </w:rPr>
        <w:t>机构诚信承诺书</w:t>
      </w:r>
    </w:p>
    <w:bookmarkEnd w:id="0"/>
    <w:p w14:paraId="1BC2E23B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76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0"/>
          <w:w w:val="100"/>
          <w:position w:val="0"/>
          <w:sz w:val="32"/>
          <w:szCs w:val="32"/>
          <w:highlight w:val="none"/>
        </w:rPr>
      </w:pPr>
    </w:p>
    <w:p w14:paraId="327D9F9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  <w:t>我机构</w:t>
      </w: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  <w:t>（统一社会信用代码：</w:t>
      </w: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  <w:u w:val="single"/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  <w:t>）自愿参与向中度以上失能老年人发放养老服务消费补贴项目，作出如下承诺：</w:t>
      </w:r>
    </w:p>
    <w:p w14:paraId="50F2847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  <w:t>.服务前与服务对象签订服务协议，明确服务标准、流程、价格、权利及义务、风险处置、责任划分等内容。</w:t>
      </w:r>
    </w:p>
    <w:p w14:paraId="21B5DEC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  <w:t>.发现所服务老年人因身体状况变化等因素不再符合补贴条件的，及时告知所在地县级民政部门停发消费券。</w:t>
      </w:r>
    </w:p>
    <w:p w14:paraId="3F149C0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  <w:t>.严格遵守电子消费券发放规则，合法合规核销电子消费券，核销过程中保证所提供的全部信息、资料、票据的有效性、真实性、准确性和完整性，保证每笔服务交易真实、合法、有效。</w:t>
      </w:r>
    </w:p>
    <w:p w14:paraId="2822379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  <w:t>.活动期间所提供服务的价格不高于参与活动前实际价格，老年人能够同时享受本机构优惠活动和消费补贴。</w:t>
      </w:r>
    </w:p>
    <w:p w14:paraId="0152A26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  <w:t>5.本机构在获得核销补贴资金后，自愿按要求接受、配合审计和相关部门检查。</w:t>
      </w:r>
    </w:p>
    <w:p w14:paraId="074DB2C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  <w:t>6.本机构及实际控制的其他养老（服务）机构不参与开展本项目实施中的老年人能力评估业务。</w:t>
      </w:r>
    </w:p>
    <w:p w14:paraId="7823006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  <w:t>本机构若出现违反上述承诺的行为，自愿退出此次活动，由此引起的纠纷由本机构自行处理，由此产生的财政资金损失由本机构及本人全额承担，且本机构自愿根据有关规定承担相关责任。</w:t>
      </w:r>
    </w:p>
    <w:p w14:paraId="7C4E83E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  <w:t>特此承诺。</w:t>
      </w:r>
    </w:p>
    <w:p w14:paraId="0EB86EE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  <w:highlight w:val="none"/>
        </w:rPr>
      </w:pPr>
    </w:p>
    <w:p w14:paraId="30FE209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  <w:t>机构名称（盖章）：</w:t>
      </w:r>
    </w:p>
    <w:p w14:paraId="162AEF7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</w:pPr>
    </w:p>
    <w:p w14:paraId="78EC74A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  <w:t xml:space="preserve">法定代表人签章：                     </w:t>
      </w:r>
    </w:p>
    <w:p w14:paraId="47B491E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</w:pPr>
    </w:p>
    <w:p w14:paraId="61A4F71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76" w:lineRule="exact"/>
        <w:ind w:firstLine="6080" w:firstLineChars="19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32"/>
          <w:szCs w:val="32"/>
          <w:highlight w:val="none"/>
        </w:rPr>
        <w:t xml:space="preserve"> 年  月  日</w:t>
      </w:r>
    </w:p>
    <w:p w14:paraId="21FADB8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40AE1E6-DC54-4E90-9437-024A357EAE0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897BD5B5-5B3E-4566-8D78-CCB5E798F30C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747B8402-5730-4BEA-AC55-46E96AD6395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C77CC29A-DE6D-4D4B-9256-B6A72F37454C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B20EC771-234D-4777-8645-ECB7AA227A8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542559"/>
    <w:rsid w:val="1054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uiPriority w:val="99"/>
    <w:pPr>
      <w:ind w:firstLine="420" w:firstLineChars="200"/>
    </w:pPr>
    <w:rPr>
      <w:rFonts w:ascii="Times New Roman" w:hAnsi="Times New Roman" w:cs="Times New Roman"/>
      <w:sz w:val="32"/>
      <w:szCs w:val="24"/>
    </w:rPr>
  </w:style>
  <w:style w:type="paragraph" w:styleId="3">
    <w:name w:val="Body Text Indent"/>
    <w:basedOn w:val="1"/>
    <w:next w:val="2"/>
    <w:unhideWhenUsed/>
    <w:qFormat/>
    <w:uiPriority w:val="99"/>
    <w:pPr>
      <w:spacing w:after="120"/>
      <w:ind w:left="420" w:leftChars="200"/>
    </w:pPr>
    <w:rPr>
      <w:rFonts w:ascii="Times New Roman" w:hAnsi="Times New Roman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2026-03-27T07:44:00Z</dcterms:created>
  <dc:creator>门前山后</dc:creator>
  <cp:lastModifiedBy>门前山后</cp:lastModifiedBy>
  <dcterms:modified xsi:type="dcterms:W3CDTF">2026-03-27T07:44:59Z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1326D51C68E64108BB33A200E9E20AF1_11</vt:lpwstr>
  </property>
  <property fmtid="{D5CDD505-2E9C-101B-9397-08002B2CF9AE}" pid="4" name="KSOTemplateDocerSaveRecord">
    <vt:lpwstr>eyJoZGlkIjoiZmZjN2RjMmYyNjg5ZGZkMmUyYWQ5ZjI3ZmU2NDU3MGUiLCJ1c2VySWQiOiI2NDg3OTQyMjYifQ==</vt:lpwstr>
  </property>
</Properties>
</file>