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关于征求社会各界对《阳西县农村土地流转财政奖补奖励工作指引（征求意见稿）》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意见的公告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val="0"/>
          <w:bCs w:val="0"/>
          <w:color w:val="auto"/>
          <w:sz w:val="32"/>
          <w:szCs w:val="32"/>
          <w:lang w:eastAsia="zh-CN"/>
        </w:rPr>
        <w:t>为</w:t>
      </w:r>
      <w:r>
        <w:rPr>
          <w:rFonts w:hint="eastAsia" w:ascii="仿宋_GB2312" w:hAnsi="仿宋_GB2312" w:eastAsia="仿宋_GB2312" w:cs="仿宋_GB2312"/>
          <w:b w:val="0"/>
          <w:bCs w:val="0"/>
          <w:color w:val="auto"/>
          <w:sz w:val="32"/>
          <w:szCs w:val="32"/>
        </w:rPr>
        <w:t>鼓励和引导农村土地承包经营权有序流转，</w:t>
      </w:r>
      <w:r>
        <w:rPr>
          <w:rFonts w:hint="eastAsia" w:ascii="仿宋_GB2312" w:hAnsi="仿宋_GB2312" w:eastAsia="仿宋_GB2312" w:cs="仿宋_GB2312"/>
          <w:b w:val="0"/>
          <w:bCs w:val="0"/>
          <w:color w:val="auto"/>
          <w:sz w:val="32"/>
          <w:szCs w:val="32"/>
          <w:lang w:eastAsia="zh-CN"/>
        </w:rPr>
        <w:t>扶持壮大农村集体经济，</w:t>
      </w:r>
      <w:r>
        <w:rPr>
          <w:rFonts w:hint="eastAsia" w:ascii="仿宋_GB2312" w:hAnsi="仿宋_GB2312" w:eastAsia="仿宋_GB2312" w:cs="仿宋_GB2312"/>
          <w:b w:val="0"/>
          <w:bCs w:val="0"/>
          <w:color w:val="auto"/>
          <w:sz w:val="32"/>
          <w:szCs w:val="32"/>
        </w:rPr>
        <w:t>形成规模化</w:t>
      </w:r>
      <w:r>
        <w:rPr>
          <w:rFonts w:hint="eastAsia" w:ascii="仿宋_GB2312" w:hAnsi="仿宋_GB2312" w:eastAsia="仿宋_GB2312" w:cs="仿宋_GB2312"/>
          <w:b w:val="0"/>
          <w:bCs w:val="0"/>
          <w:color w:val="auto"/>
          <w:sz w:val="32"/>
          <w:szCs w:val="32"/>
          <w:lang w:eastAsia="zh-CN"/>
        </w:rPr>
        <w:t>农业产业，</w:t>
      </w:r>
      <w:r>
        <w:rPr>
          <w:rFonts w:hint="eastAsia" w:ascii="仿宋_GB2312" w:hAnsi="仿宋_GB2312" w:eastAsia="仿宋_GB2312" w:cs="仿宋_GB2312"/>
          <w:b w:val="0"/>
          <w:bCs w:val="0"/>
          <w:color w:val="auto"/>
          <w:sz w:val="32"/>
          <w:szCs w:val="32"/>
        </w:rPr>
        <w:t>促进</w:t>
      </w:r>
      <w:r>
        <w:rPr>
          <w:rFonts w:hint="eastAsia" w:ascii="仿宋_GB2312" w:hAnsi="仿宋_GB2312" w:eastAsia="仿宋_GB2312" w:cs="仿宋_GB2312"/>
          <w:b w:val="0"/>
          <w:bCs w:val="0"/>
          <w:color w:val="auto"/>
          <w:sz w:val="32"/>
          <w:szCs w:val="32"/>
        </w:rPr>
        <w:fldChar w:fldCharType="begin"/>
      </w:r>
      <w:r>
        <w:rPr>
          <w:rFonts w:hint="eastAsia" w:ascii="仿宋_GB2312" w:hAnsi="仿宋_GB2312" w:eastAsia="仿宋_GB2312" w:cs="仿宋_GB2312"/>
          <w:b w:val="0"/>
          <w:bCs w:val="0"/>
          <w:color w:val="auto"/>
          <w:sz w:val="32"/>
          <w:szCs w:val="32"/>
        </w:rPr>
        <w:instrText xml:space="preserve"> HYPERLINK "https://www.tuliu.com/tags/305.html" \t "https://www.tuliu.com/_blank" </w:instrText>
      </w:r>
      <w:r>
        <w:rPr>
          <w:rFonts w:hint="eastAsia" w:ascii="仿宋_GB2312" w:hAnsi="仿宋_GB2312" w:eastAsia="仿宋_GB2312" w:cs="仿宋_GB2312"/>
          <w:b w:val="0"/>
          <w:bCs w:val="0"/>
          <w:color w:val="auto"/>
          <w:sz w:val="32"/>
          <w:szCs w:val="32"/>
        </w:rPr>
        <w:fldChar w:fldCharType="separate"/>
      </w:r>
      <w:r>
        <w:rPr>
          <w:rFonts w:hint="eastAsia" w:ascii="仿宋_GB2312" w:hAnsi="仿宋_GB2312" w:eastAsia="仿宋_GB2312" w:cs="仿宋_GB2312"/>
          <w:b w:val="0"/>
          <w:bCs w:val="0"/>
          <w:color w:val="auto"/>
          <w:sz w:val="32"/>
          <w:szCs w:val="32"/>
        </w:rPr>
        <w:t>农民增收</w:t>
      </w:r>
      <w:r>
        <w:rPr>
          <w:rFonts w:hint="eastAsia" w:ascii="仿宋_GB2312" w:hAnsi="仿宋_GB2312" w:eastAsia="仿宋_GB2312" w:cs="仿宋_GB2312"/>
          <w:b w:val="0"/>
          <w:bCs w:val="0"/>
          <w:color w:val="auto"/>
          <w:sz w:val="32"/>
          <w:szCs w:val="32"/>
        </w:rPr>
        <w:fldChar w:fldCharType="end"/>
      </w:r>
      <w:r>
        <w:rPr>
          <w:rFonts w:hint="eastAsia" w:ascii="仿宋_GB2312" w:hAnsi="仿宋_GB2312" w:eastAsia="仿宋_GB2312" w:cs="仿宋_GB2312"/>
          <w:b w:val="0"/>
          <w:bCs w:val="0"/>
          <w:color w:val="auto"/>
          <w:sz w:val="32"/>
          <w:szCs w:val="32"/>
          <w:lang w:eastAsia="zh-CN"/>
        </w:rPr>
        <w:t>致富。根据《中华人民共和国农村土地承包法》、《中华人民共和国农村土地承包经营权流转管理办法》和</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关于坚持和</w:t>
      </w:r>
      <w:r>
        <w:rPr>
          <w:rFonts w:hint="eastAsia" w:ascii="仿宋_GB2312" w:hAnsi="仿宋_GB2312" w:eastAsia="仿宋_GB2312" w:cs="仿宋_GB2312"/>
          <w:b w:val="0"/>
          <w:bCs w:val="0"/>
          <w:color w:val="auto"/>
          <w:sz w:val="32"/>
          <w:szCs w:val="32"/>
          <w:lang w:eastAsia="zh-CN"/>
        </w:rPr>
        <w:t>加强农村基层党组织领导扶持壮大集体经济若干举措</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（西府办〔</w:t>
      </w:r>
      <w:r>
        <w:rPr>
          <w:rFonts w:hint="eastAsia" w:ascii="仿宋_GB2312" w:hAnsi="仿宋_GB2312" w:eastAsia="仿宋_GB2312" w:cs="仿宋_GB2312"/>
          <w:b w:val="0"/>
          <w:bCs w:val="0"/>
          <w:color w:val="auto"/>
          <w:sz w:val="32"/>
          <w:szCs w:val="32"/>
          <w:lang w:val="en-US" w:eastAsia="zh-CN"/>
        </w:rPr>
        <w:t>2020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u w:val="none" w:color="auto"/>
          <w:lang w:val="en-US" w:eastAsia="zh-CN"/>
        </w:rPr>
        <w:t>精神，结合我县的实际，我局组织草拟了《阳西县农村土地流转财政奖补奖励工作指引》（征求意见稿），</w:t>
      </w:r>
      <w:r>
        <w:rPr>
          <w:rFonts w:hint="eastAsia" w:ascii="仿宋_GB2312" w:hAnsi="仿宋_GB2312" w:eastAsia="仿宋_GB2312" w:cs="仿宋_GB2312"/>
          <w:bCs/>
          <w:sz w:val="32"/>
          <w:szCs w:val="32"/>
          <w:lang w:eastAsia="zh-CN"/>
        </w:rPr>
        <w:t>现向社会公开征询意见，公开征求意见时间：</w:t>
      </w:r>
      <w:r>
        <w:rPr>
          <w:rFonts w:hint="eastAsia" w:ascii="仿宋_GB2312" w:hAnsi="仿宋_GB2312" w:eastAsia="仿宋_GB2312" w:cs="仿宋_GB2312"/>
          <w:bCs/>
          <w:sz w:val="32"/>
          <w:szCs w:val="32"/>
          <w:lang w:val="en-US" w:eastAsia="zh-CN"/>
        </w:rPr>
        <w:t>2020年3月21日至2020年3月28日，欢迎社会各界人士提出宝贵意见和建议。公众可通过以下方式提出反馈意见。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电子邮箱：</w:t>
      </w:r>
      <w:r>
        <w:rPr>
          <w:rFonts w:hint="eastAsia" w:ascii="仿宋_GB2312" w:hAnsi="仿宋_GB2312" w:eastAsia="仿宋_GB2312" w:cs="仿宋_GB2312"/>
          <w:bCs/>
          <w:sz w:val="32"/>
          <w:szCs w:val="32"/>
          <w:lang w:val="en-US" w:eastAsia="zh-CN"/>
        </w:rPr>
        <w:fldChar w:fldCharType="begin"/>
      </w:r>
      <w:r>
        <w:rPr>
          <w:rFonts w:hint="eastAsia" w:ascii="仿宋_GB2312" w:hAnsi="仿宋_GB2312" w:eastAsia="仿宋_GB2312" w:cs="仿宋_GB2312"/>
          <w:bCs/>
          <w:sz w:val="32"/>
          <w:szCs w:val="32"/>
          <w:lang w:val="en-US" w:eastAsia="zh-CN"/>
        </w:rPr>
        <w:instrText xml:space="preserve"> HYPERLINK "mailto:yxxnyj@163.com" </w:instrText>
      </w:r>
      <w:r>
        <w:rPr>
          <w:rFonts w:hint="eastAsia" w:ascii="仿宋_GB2312" w:hAnsi="仿宋_GB2312" w:eastAsia="仿宋_GB2312" w:cs="仿宋_GB2312"/>
          <w:bCs/>
          <w:sz w:val="32"/>
          <w:szCs w:val="32"/>
          <w:lang w:val="en-US" w:eastAsia="zh-CN"/>
        </w:rPr>
        <w:fldChar w:fldCharType="separate"/>
      </w:r>
      <w:r>
        <w:rPr>
          <w:rStyle w:val="5"/>
          <w:rFonts w:hint="eastAsia" w:ascii="仿宋_GB2312" w:hAnsi="仿宋_GB2312" w:eastAsia="仿宋_GB2312" w:cs="仿宋_GB2312"/>
          <w:bCs/>
          <w:sz w:val="32"/>
          <w:szCs w:val="32"/>
          <w:lang w:val="en-US" w:eastAsia="zh-CN"/>
        </w:rPr>
        <w:t>yxxnyj@163.com</w:t>
      </w:r>
      <w:r>
        <w:rPr>
          <w:rFonts w:hint="eastAsia" w:ascii="仿宋_GB2312" w:hAnsi="仿宋_GB2312" w:eastAsia="仿宋_GB2312" w:cs="仿宋_GB2312"/>
          <w:bCs/>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来函请寄：阳西县三区福祥二街14号县农业农村局农村合作经济指导股（邮政编码：529800）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感谢您的参与和支持。</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附件：阳西县农村土地流转财政奖补奖励工作指引（征求意见稿）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阳西县农业农村局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2020年3月21日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阳西县</w:t>
      </w:r>
      <w:r>
        <w:rPr>
          <w:rFonts w:hint="eastAsia" w:ascii="方正小标宋简体" w:hAnsi="方正小标宋简体" w:eastAsia="方正小标宋简体" w:cs="方正小标宋简体"/>
          <w:b w:val="0"/>
          <w:bCs w:val="0"/>
          <w:sz w:val="44"/>
          <w:szCs w:val="44"/>
        </w:rPr>
        <w:t>农村土地流转财政</w:t>
      </w:r>
      <w:r>
        <w:rPr>
          <w:rFonts w:hint="eastAsia" w:ascii="方正小标宋简体" w:hAnsi="方正小标宋简体" w:eastAsia="方正小标宋简体" w:cs="方正小标宋简体"/>
          <w:b w:val="0"/>
          <w:bCs w:val="0"/>
          <w:sz w:val="44"/>
          <w:szCs w:val="44"/>
          <w:lang w:eastAsia="zh-CN"/>
        </w:rPr>
        <w:t>奖补奖励</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工作指引</w:t>
      </w:r>
      <w:r>
        <w:rPr>
          <w:rFonts w:hint="eastAsia" w:ascii="方正小标宋简体" w:hAnsi="方正小标宋简体" w:eastAsia="方正小标宋简体" w:cs="方正小标宋简体"/>
          <w:b w:val="0"/>
          <w:bCs w:val="0"/>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lang w:eastAsia="zh-CN"/>
        </w:rPr>
        <w:t>为</w:t>
      </w:r>
      <w:r>
        <w:rPr>
          <w:rFonts w:hint="eastAsia" w:ascii="仿宋_GB2312" w:hAnsi="仿宋_GB2312" w:eastAsia="仿宋_GB2312" w:cs="仿宋_GB2312"/>
          <w:b w:val="0"/>
          <w:bCs w:val="0"/>
          <w:color w:val="auto"/>
          <w:sz w:val="32"/>
          <w:szCs w:val="32"/>
        </w:rPr>
        <w:t>鼓励和引导农村土地承包经营权有序流转，</w:t>
      </w:r>
      <w:r>
        <w:rPr>
          <w:rFonts w:hint="eastAsia" w:ascii="仿宋_GB2312" w:hAnsi="仿宋_GB2312" w:eastAsia="仿宋_GB2312" w:cs="仿宋_GB2312"/>
          <w:b w:val="0"/>
          <w:bCs w:val="0"/>
          <w:color w:val="auto"/>
          <w:sz w:val="32"/>
          <w:szCs w:val="32"/>
          <w:lang w:eastAsia="zh-CN"/>
        </w:rPr>
        <w:t>扶持壮大村集体经济，根据《中华人民共和国农村土地承包法》、《中华人民共和国农村土地承包经营权流转管理办法》和</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关于坚持和</w:t>
      </w:r>
      <w:r>
        <w:rPr>
          <w:rFonts w:hint="eastAsia" w:ascii="仿宋_GB2312" w:hAnsi="仿宋_GB2312" w:eastAsia="仿宋_GB2312" w:cs="仿宋_GB2312"/>
          <w:b w:val="0"/>
          <w:bCs w:val="0"/>
          <w:color w:val="auto"/>
          <w:sz w:val="32"/>
          <w:szCs w:val="32"/>
          <w:lang w:eastAsia="zh-CN"/>
        </w:rPr>
        <w:t>加强农村基层党组织领导扶持壮大集体经济若干举措</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（西府办〔</w:t>
      </w:r>
      <w:r>
        <w:rPr>
          <w:rFonts w:hint="eastAsia" w:ascii="仿宋_GB2312" w:hAnsi="仿宋_GB2312" w:eastAsia="仿宋_GB2312" w:cs="仿宋_GB2312"/>
          <w:b w:val="0"/>
          <w:bCs w:val="0"/>
          <w:color w:val="auto"/>
          <w:sz w:val="32"/>
          <w:szCs w:val="32"/>
          <w:lang w:val="en-US" w:eastAsia="zh-CN"/>
        </w:rPr>
        <w:t>2020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u w:val="none" w:color="auto"/>
          <w:lang w:val="en-US" w:eastAsia="zh-CN"/>
        </w:rPr>
        <w:t>精神</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制定本</w:t>
      </w:r>
      <w:r>
        <w:rPr>
          <w:rFonts w:hint="eastAsia" w:ascii="仿宋_GB2312" w:hAnsi="仿宋_GB2312" w:eastAsia="仿宋_GB2312" w:cs="仿宋_GB2312"/>
          <w:b w:val="0"/>
          <w:bCs w:val="0"/>
          <w:color w:val="auto"/>
          <w:sz w:val="32"/>
          <w:szCs w:val="32"/>
          <w:lang w:eastAsia="zh-CN"/>
        </w:rPr>
        <w:t>工作指引</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一、原则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sz w:val="32"/>
          <w:szCs w:val="32"/>
        </w:rPr>
        <w:t>根据《中华人民共和国合同法》《中华人民共和国农村土地承包法》《农村土地承包经营权流转管理办法》</w:t>
      </w:r>
      <w:r>
        <w:rPr>
          <w:rFonts w:hint="eastAsia" w:ascii="仿宋_GB2312" w:eastAsia="仿宋"/>
          <w:lang w:eastAsia="zh-CN"/>
        </w:rPr>
        <w:t>，</w:t>
      </w:r>
      <w:r>
        <w:rPr>
          <w:rFonts w:hint="eastAsia" w:ascii="仿宋" w:hAnsi="仿宋" w:eastAsia="仿宋" w:cs="仿宋"/>
          <w:b w:val="0"/>
          <w:bCs w:val="0"/>
          <w:color w:val="auto"/>
          <w:sz w:val="32"/>
          <w:szCs w:val="32"/>
        </w:rPr>
        <w:t>土地流转必须坚持依法、自愿、有偿的原则，不得违背农户意愿，不得损害农民权益，</w:t>
      </w:r>
      <w:r>
        <w:rPr>
          <w:rFonts w:hint="eastAsia" w:ascii="仿宋" w:hAnsi="仿宋" w:eastAsia="仿宋" w:cs="仿宋"/>
          <w:b w:val="0"/>
          <w:bCs w:val="0"/>
          <w:i w:val="0"/>
          <w:snapToGrid/>
          <w:color w:val="auto"/>
          <w:sz w:val="32"/>
          <w:szCs w:val="32"/>
          <w:u w:val="none" w:color="auto"/>
          <w:shd w:val="clear" w:color="auto" w:fill="FFFFFF"/>
          <w:lang w:eastAsia="zh-CN"/>
        </w:rPr>
        <w:t>引导农户通过</w:t>
      </w:r>
      <w:r>
        <w:rPr>
          <w:rFonts w:hint="eastAsia" w:ascii="仿宋" w:hAnsi="仿宋" w:eastAsia="仿宋" w:cs="仿宋"/>
          <w:b w:val="0"/>
          <w:bCs w:val="0"/>
          <w:color w:val="auto"/>
          <w:sz w:val="32"/>
          <w:szCs w:val="32"/>
          <w:u w:val="none" w:color="auto"/>
          <w:lang w:eastAsia="zh-CN"/>
        </w:rPr>
        <w:t>土地转包、出租、互换或入股等方式流转承包土地经营权，</w:t>
      </w:r>
      <w:r>
        <w:rPr>
          <w:rFonts w:hint="eastAsia" w:ascii="仿宋" w:hAnsi="仿宋" w:eastAsia="仿宋" w:cs="仿宋"/>
          <w:b w:val="0"/>
          <w:bCs w:val="0"/>
          <w:i w:val="0"/>
          <w:snapToGrid/>
          <w:color w:val="auto"/>
          <w:sz w:val="32"/>
          <w:szCs w:val="32"/>
          <w:u w:val="none" w:color="auto"/>
          <w:shd w:val="clear" w:color="auto" w:fill="FFFFFF"/>
          <w:lang w:val="en-US" w:eastAsia="zh-CN"/>
        </w:rPr>
        <w:t>引导农户向村集体申请托管土地（含耕地、园地、集体“四荒”地、养殖水面、林地），开展经营服务，或由村集体通过阳西县农村产权流转交易网（“三资”平台）代为流转经营权，</w:t>
      </w:r>
      <w:r>
        <w:rPr>
          <w:rFonts w:hint="eastAsia" w:ascii="仿宋" w:hAnsi="仿宋" w:eastAsia="仿宋" w:cs="仿宋"/>
          <w:b w:val="0"/>
          <w:bCs w:val="0"/>
          <w:color w:val="auto"/>
          <w:sz w:val="32"/>
          <w:szCs w:val="32"/>
          <w:u w:val="none" w:color="auto"/>
          <w:lang w:eastAsia="zh-CN"/>
        </w:rPr>
        <w:t>推动农业规模化、集约化经营。</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sz w:val="32"/>
          <w:szCs w:val="32"/>
          <w:u w:val="none" w:color="auto"/>
          <w:lang w:val="en-US" w:eastAsia="zh-CN"/>
        </w:rPr>
      </w:pPr>
      <w:r>
        <w:rPr>
          <w:rFonts w:hint="eastAsia" w:ascii="黑体" w:hAnsi="黑体" w:eastAsia="黑体" w:cs="黑体"/>
          <w:b w:val="0"/>
          <w:bCs w:val="0"/>
          <w:color w:val="auto"/>
          <w:sz w:val="32"/>
          <w:szCs w:val="32"/>
          <w:lang w:eastAsia="zh-CN"/>
        </w:rPr>
        <w:t>流转土地条件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b w:val="0"/>
          <w:bCs w:val="0"/>
          <w:sz w:val="32"/>
          <w:szCs w:val="32"/>
          <w:u w:val="none" w:color="auto"/>
          <w:lang w:val="en-US" w:eastAsia="zh-CN"/>
        </w:rPr>
      </w:pPr>
      <w:r>
        <w:rPr>
          <w:rFonts w:hint="eastAsia" w:ascii="仿宋" w:hAnsi="仿宋" w:eastAsia="仿宋" w:cs="仿宋"/>
          <w:b w:val="0"/>
          <w:bCs w:val="0"/>
          <w:color w:val="auto"/>
          <w:sz w:val="32"/>
          <w:szCs w:val="32"/>
          <w:lang w:eastAsia="zh-CN"/>
        </w:rPr>
        <w:t>流转土地</w:t>
      </w:r>
      <w:r>
        <w:rPr>
          <w:rFonts w:hint="eastAsia" w:ascii="仿宋" w:hAnsi="仿宋" w:eastAsia="仿宋" w:cs="仿宋"/>
          <w:b w:val="0"/>
          <w:bCs w:val="0"/>
          <w:color w:val="000000"/>
          <w:sz w:val="32"/>
          <w:szCs w:val="32"/>
          <w:u w:val="none" w:color="auto"/>
          <w:lang w:eastAsia="zh-CN"/>
        </w:rPr>
        <w:t>（含耕地、园地、</w:t>
      </w:r>
      <w:r>
        <w:rPr>
          <w:rFonts w:hint="eastAsia" w:ascii="仿宋" w:hAnsi="仿宋" w:eastAsia="仿宋" w:cs="仿宋"/>
          <w:b w:val="0"/>
          <w:bCs w:val="0"/>
          <w:i w:val="0"/>
          <w:snapToGrid/>
          <w:color w:val="000000"/>
          <w:sz w:val="32"/>
          <w:szCs w:val="32"/>
          <w:u w:val="none" w:color="auto"/>
          <w:shd w:val="clear" w:color="auto" w:fill="FFFFFF"/>
          <w:lang w:val="en-US" w:eastAsia="zh-CN"/>
        </w:rPr>
        <w:t>集体“四荒”地、</w:t>
      </w:r>
      <w:r>
        <w:rPr>
          <w:rFonts w:hint="eastAsia" w:ascii="仿宋" w:hAnsi="仿宋" w:eastAsia="仿宋" w:cs="仿宋"/>
          <w:b w:val="0"/>
          <w:bCs w:val="0"/>
          <w:color w:val="000000"/>
          <w:sz w:val="32"/>
          <w:szCs w:val="32"/>
          <w:u w:val="none" w:color="auto"/>
          <w:lang w:eastAsia="zh-CN"/>
        </w:rPr>
        <w:t>养殖水面、林地）</w:t>
      </w:r>
      <w:r>
        <w:rPr>
          <w:rFonts w:hint="eastAsia" w:ascii="仿宋" w:hAnsi="仿宋" w:eastAsia="仿宋" w:cs="仿宋"/>
          <w:b w:val="0"/>
          <w:bCs w:val="0"/>
          <w:sz w:val="32"/>
          <w:szCs w:val="32"/>
          <w:u w:val="none" w:color="auto"/>
          <w:lang w:eastAsia="zh-CN"/>
        </w:rPr>
        <w:t>权属清晰、并与有承包</w:t>
      </w:r>
      <w:r>
        <w:rPr>
          <w:rFonts w:hint="eastAsia" w:ascii="仿宋" w:hAnsi="仿宋" w:eastAsia="仿宋" w:cs="仿宋"/>
          <w:b w:val="0"/>
          <w:bCs w:val="0"/>
          <w:color w:val="000000"/>
          <w:sz w:val="32"/>
          <w:szCs w:val="32"/>
          <w:u w:val="none" w:color="auto"/>
          <w:lang w:eastAsia="zh-CN"/>
        </w:rPr>
        <w:t>经营权的农户</w:t>
      </w:r>
      <w:r>
        <w:rPr>
          <w:rFonts w:hint="eastAsia" w:ascii="仿宋" w:hAnsi="仿宋" w:eastAsia="仿宋" w:cs="仿宋"/>
          <w:b w:val="0"/>
          <w:bCs w:val="0"/>
          <w:sz w:val="32"/>
          <w:szCs w:val="32"/>
          <w:u w:val="none" w:color="auto"/>
          <w:lang w:val="en-US" w:eastAsia="zh-CN"/>
        </w:rPr>
        <w:t>签订《广东省农村承包土地经营权流转合同》（附件1）（参考文本）规范土地承包经营权流转，不改变农用土地性质</w:t>
      </w:r>
      <w:r>
        <w:rPr>
          <w:rFonts w:hint="eastAsia" w:ascii="仿宋" w:hAnsi="仿宋" w:eastAsia="仿宋" w:cs="仿宋"/>
          <w:b w:val="0"/>
          <w:bCs w:val="0"/>
          <w:color w:val="auto"/>
          <w:sz w:val="32"/>
          <w:szCs w:val="32"/>
          <w:u w:val="none" w:color="auto"/>
          <w:lang w:val="en-US" w:eastAsia="zh-CN"/>
        </w:rPr>
        <w:t>，</w:t>
      </w:r>
      <w:r>
        <w:rPr>
          <w:rFonts w:hint="eastAsia" w:ascii="仿宋" w:hAnsi="仿宋" w:eastAsia="仿宋" w:cs="仿宋"/>
          <w:b w:val="0"/>
          <w:bCs w:val="0"/>
          <w:color w:val="auto"/>
          <w:sz w:val="32"/>
          <w:szCs w:val="32"/>
        </w:rPr>
        <w:t>不得破坏农业综合生产能力和农业生态环境</w:t>
      </w:r>
      <w:r>
        <w:rPr>
          <w:rFonts w:hint="eastAsia" w:ascii="仿宋" w:hAnsi="仿宋" w:eastAsia="仿宋" w:cs="仿宋"/>
          <w:b w:val="0"/>
          <w:bCs w:val="0"/>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流转土地期限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u w:val="none" w:color="auto"/>
          <w:lang w:eastAsia="zh-CN"/>
        </w:rPr>
        <w:t>村集体统一依法依规流转、流转期限达</w:t>
      </w:r>
      <w:r>
        <w:rPr>
          <w:rFonts w:hint="eastAsia" w:ascii="仿宋" w:hAnsi="仿宋" w:eastAsia="仿宋" w:cs="仿宋"/>
          <w:b w:val="0"/>
          <w:bCs w:val="0"/>
          <w:color w:val="auto"/>
          <w:sz w:val="32"/>
          <w:szCs w:val="32"/>
          <w:u w:val="none" w:color="auto"/>
          <w:lang w:val="en-US" w:eastAsia="zh-CN"/>
        </w:rPr>
        <w:t>3年及以上，但</w:t>
      </w:r>
      <w:r>
        <w:rPr>
          <w:rFonts w:hint="eastAsia" w:ascii="仿宋" w:hAnsi="仿宋" w:eastAsia="仿宋" w:cs="仿宋"/>
          <w:b w:val="0"/>
          <w:bCs w:val="0"/>
          <w:sz w:val="32"/>
          <w:szCs w:val="32"/>
          <w:u w:val="none" w:color="auto"/>
          <w:lang w:val="en-US" w:eastAsia="zh-CN"/>
        </w:rPr>
        <w:t>流转最长期限不得超过承包期的剩余期限。</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流转土地面积</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left"/>
        <w:textAlignment w:val="auto"/>
        <w:outlineLvl w:val="9"/>
        <w:rPr>
          <w:rFonts w:hint="eastAsia" w:ascii="仿宋" w:hAnsi="仿宋" w:eastAsia="仿宋" w:cs="仿宋"/>
          <w:b w:val="0"/>
          <w:bCs w:val="0"/>
          <w:sz w:val="32"/>
          <w:szCs w:val="32"/>
          <w:u w:val="none" w:color="auto"/>
          <w:lang w:val="en-US" w:eastAsia="zh-CN"/>
        </w:rPr>
      </w:pPr>
      <w:r>
        <w:rPr>
          <w:rFonts w:hint="eastAsia" w:ascii="仿宋" w:hAnsi="仿宋" w:eastAsia="仿宋" w:cs="仿宋"/>
          <w:b w:val="0"/>
          <w:bCs w:val="0"/>
          <w:sz w:val="32"/>
          <w:szCs w:val="32"/>
          <w:u w:val="none" w:color="auto"/>
          <w:lang w:val="en-US" w:eastAsia="zh-CN"/>
        </w:rPr>
        <w:t>流转的土地相对集中连片，流转后经营面积达300亩及以上。</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textAlignment w:val="auto"/>
        <w:rPr>
          <w:rFonts w:hint="eastAsia" w:ascii="黑体" w:hAnsi="黑体" w:eastAsia="黑体" w:cs="黑体"/>
          <w:b w:val="0"/>
          <w:bCs w:val="0"/>
          <w:color w:val="000000"/>
          <w:sz w:val="32"/>
          <w:szCs w:val="32"/>
          <w:u w:val="none" w:color="auto"/>
          <w:lang w:val="en-US" w:eastAsia="zh-CN"/>
        </w:rPr>
      </w:pPr>
      <w:r>
        <w:rPr>
          <w:rFonts w:hint="eastAsia" w:ascii="黑体" w:hAnsi="黑体" w:eastAsia="黑体" w:cs="黑体"/>
          <w:b w:val="0"/>
          <w:bCs w:val="0"/>
          <w:color w:val="000000"/>
          <w:sz w:val="32"/>
          <w:szCs w:val="32"/>
          <w:u w:val="none" w:color="auto"/>
          <w:lang w:val="en-US" w:eastAsia="zh-CN"/>
        </w:rPr>
        <w:t>奖补奖励标准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b w:val="0"/>
          <w:bCs w:val="0"/>
          <w:color w:val="0000FF"/>
          <w:sz w:val="32"/>
          <w:szCs w:val="32"/>
          <w:lang w:eastAsia="zh-CN"/>
        </w:rPr>
      </w:pPr>
      <w:r>
        <w:rPr>
          <w:rFonts w:hint="eastAsia" w:ascii="仿宋" w:hAnsi="仿宋" w:eastAsia="仿宋" w:cs="仿宋"/>
          <w:b w:val="0"/>
          <w:bCs w:val="0"/>
          <w:sz w:val="32"/>
          <w:szCs w:val="32"/>
          <w:u w:val="none" w:color="auto"/>
          <w:lang w:val="en-US" w:eastAsia="zh-CN"/>
        </w:rPr>
        <w:t>300元/亩/年的标准，连续3年每年给予村集体一次性奖补，单个村集体土地流转年度奖补额度不得超过20万元。</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b w:val="0"/>
          <w:bCs w:val="0"/>
          <w:color w:val="0000FF"/>
          <w:sz w:val="32"/>
          <w:szCs w:val="32"/>
          <w:lang w:val="en-US" w:eastAsia="zh-CN"/>
        </w:rPr>
      </w:pPr>
      <w:r>
        <w:rPr>
          <w:rFonts w:hint="eastAsia" w:ascii="仿宋" w:hAnsi="仿宋" w:eastAsia="仿宋" w:cs="仿宋"/>
          <w:b w:val="0"/>
          <w:bCs w:val="0"/>
          <w:sz w:val="32"/>
          <w:szCs w:val="32"/>
          <w:u w:val="none" w:color="auto"/>
          <w:lang w:val="en-US" w:eastAsia="zh-CN"/>
        </w:rPr>
        <w:t>对已成功申报专项奖补资金的土地流转合同，由于经营不善或其他原因终止、解除合同的，在原流转合同承包期内，同一流转地块转包或再次进行发包的，不得重新申请财政资金奖补。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000000"/>
          <w:sz w:val="32"/>
          <w:szCs w:val="32"/>
          <w:u w:val="none" w:color="auto"/>
          <w:lang w:val="en-US" w:eastAsia="zh-CN"/>
        </w:rPr>
        <w:t>奖补奖励</w:t>
      </w:r>
      <w:r>
        <w:rPr>
          <w:rFonts w:hint="eastAsia" w:ascii="黑体" w:hAnsi="黑体" w:eastAsia="黑体" w:cs="黑体"/>
          <w:b w:val="0"/>
          <w:bCs w:val="0"/>
          <w:color w:val="auto"/>
          <w:sz w:val="32"/>
          <w:szCs w:val="32"/>
        </w:rPr>
        <w:t>对象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b w:val="0"/>
          <w:bCs w:val="0"/>
          <w:color w:val="auto"/>
          <w:sz w:val="32"/>
          <w:szCs w:val="32"/>
          <w:u w:val="none" w:color="auto"/>
          <w:lang w:val="en-US" w:eastAsia="zh-CN"/>
        </w:rPr>
      </w:pPr>
      <w:r>
        <w:rPr>
          <w:rFonts w:hint="eastAsia" w:ascii="仿宋" w:hAnsi="仿宋" w:eastAsia="仿宋" w:cs="仿宋"/>
          <w:b w:val="0"/>
          <w:bCs w:val="0"/>
          <w:color w:val="auto"/>
          <w:sz w:val="32"/>
          <w:szCs w:val="32"/>
          <w:u w:val="none" w:color="auto"/>
          <w:lang w:val="en-US" w:eastAsia="zh-CN"/>
        </w:rPr>
        <w:t>本指引所称的村集体指行政村集体。由村集体牵头组织流转、且流转面积累计达到一定规模的，对村集体给予一定的资金奖补，对土地流转工作成效明显的镇政府和村集体给予一定的奖励。</w:t>
      </w:r>
    </w:p>
    <w:p>
      <w:pPr>
        <w:keepNext w:val="0"/>
        <w:keepLines w:val="0"/>
        <w:pageBreakBefore w:val="0"/>
        <w:widowControl w:val="0"/>
        <w:kinsoku/>
        <w:wordWrap/>
        <w:overflowPunct/>
        <w:topLinePunct w:val="0"/>
        <w:autoSpaceDE/>
        <w:autoSpaceDN/>
        <w:bidi w:val="0"/>
        <w:adjustRightInd/>
        <w:snapToGrid/>
        <w:spacing w:line="620" w:lineRule="exact"/>
        <w:ind w:right="0" w:rightChars="0"/>
        <w:jc w:val="left"/>
        <w:textAlignment w:val="auto"/>
        <w:outlineLvl w:val="9"/>
        <w:rPr>
          <w:rFonts w:hint="eastAsia" w:ascii="黑体" w:hAnsi="黑体" w:eastAsia="黑体" w:cs="黑体"/>
          <w:b w:val="0"/>
          <w:bCs w:val="0"/>
          <w:color w:val="auto"/>
          <w:sz w:val="32"/>
          <w:szCs w:val="32"/>
          <w:u w:val="none" w:color="auto"/>
          <w:lang w:val="en-US" w:eastAsia="zh-CN"/>
        </w:rPr>
      </w:pPr>
      <w:r>
        <w:rPr>
          <w:rFonts w:hint="eastAsia" w:ascii="黑体" w:hAnsi="黑体" w:eastAsia="黑体" w:cs="黑体"/>
          <w:b w:val="0"/>
          <w:bCs w:val="0"/>
          <w:color w:val="auto"/>
          <w:sz w:val="32"/>
          <w:szCs w:val="32"/>
          <w:u w:val="none" w:color="auto"/>
          <w:lang w:val="en-US" w:eastAsia="zh-CN"/>
        </w:rPr>
        <w:t xml:space="preserve">    七、奖补奖励的办理程序</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560"/>
        <w:jc w:val="left"/>
        <w:textAlignment w:val="auto"/>
        <w:outlineLvl w:val="9"/>
        <w:rPr>
          <w:rFonts w:hint="eastAsia" w:ascii="仿宋" w:hAnsi="仿宋" w:eastAsia="仿宋" w:cs="仿宋"/>
          <w:b w:val="0"/>
          <w:bCs w:val="0"/>
          <w:sz w:val="32"/>
          <w:szCs w:val="32"/>
          <w:u w:val="none" w:color="auto"/>
          <w:lang w:val="en-US" w:eastAsia="zh-CN"/>
        </w:rPr>
      </w:pPr>
      <w:r>
        <w:rPr>
          <w:rFonts w:hint="eastAsia" w:ascii="楷体" w:hAnsi="楷体" w:eastAsia="楷体" w:cs="楷体"/>
          <w:b w:val="0"/>
          <w:bCs w:val="0"/>
          <w:sz w:val="32"/>
          <w:szCs w:val="32"/>
          <w:u w:val="none" w:color="auto"/>
          <w:lang w:val="en-US" w:eastAsia="zh-CN"/>
        </w:rPr>
        <w:t>1、村集体申报。</w:t>
      </w:r>
      <w:r>
        <w:rPr>
          <w:rFonts w:hint="eastAsia" w:ascii="仿宋" w:hAnsi="仿宋" w:eastAsia="仿宋" w:cs="仿宋"/>
          <w:b w:val="0"/>
          <w:bCs w:val="0"/>
          <w:sz w:val="32"/>
          <w:szCs w:val="32"/>
          <w:u w:val="none" w:color="auto"/>
          <w:lang w:val="en-US" w:eastAsia="zh-CN"/>
        </w:rPr>
        <w:t>经村集体统一流转的土地，填写《阳西县农村土地(</w:t>
      </w:r>
      <w:r>
        <w:rPr>
          <w:rFonts w:hint="eastAsia" w:ascii="仿宋" w:hAnsi="仿宋" w:eastAsia="仿宋" w:cs="仿宋"/>
          <w:b w:val="0"/>
          <w:bCs w:val="0"/>
          <w:color w:val="000000"/>
          <w:sz w:val="32"/>
          <w:szCs w:val="32"/>
          <w:u w:val="none" w:color="auto"/>
          <w:lang w:eastAsia="zh-CN"/>
        </w:rPr>
        <w:t>耕地</w:t>
      </w:r>
      <w:r>
        <w:rPr>
          <w:rFonts w:hint="eastAsia" w:ascii="仿宋" w:hAnsi="仿宋" w:eastAsia="仿宋" w:cs="仿宋"/>
          <w:b w:val="0"/>
          <w:bCs w:val="0"/>
          <w:sz w:val="32"/>
          <w:szCs w:val="32"/>
          <w:u w:val="none" w:color="auto"/>
          <w:lang w:val="en-US" w:eastAsia="zh-CN"/>
        </w:rPr>
        <w:t>）流转财政奖补申报审批表》（附件1）或《阳西县农村土地（林地）流转财政奖补申请审批表》（附表2）、《阳西县XX镇XX村土地流转情况登记表》（附件3）、《阳西县XX镇XX村XX经济合作社土地流转情况登记表》（附件4）、《</w:t>
      </w:r>
      <w:r>
        <w:rPr>
          <w:rFonts w:hint="eastAsia" w:ascii="仿宋" w:hAnsi="仿宋" w:eastAsia="仿宋" w:cs="仿宋"/>
          <w:b w:val="0"/>
          <w:bCs w:val="0"/>
          <w:sz w:val="32"/>
          <w:szCs w:val="32"/>
        </w:rPr>
        <w:t>农村承包土地经营权流转合同</w:t>
      </w:r>
      <w:r>
        <w:rPr>
          <w:rFonts w:hint="eastAsia" w:ascii="仿宋" w:hAnsi="仿宋" w:eastAsia="仿宋" w:cs="仿宋"/>
          <w:b w:val="0"/>
          <w:bCs w:val="0"/>
          <w:sz w:val="32"/>
          <w:szCs w:val="32"/>
          <w:u w:val="none" w:color="auto"/>
          <w:lang w:val="en-US" w:eastAsia="zh-CN"/>
        </w:rPr>
        <w:t>》（附件5）（参考文本）, 由村集体向当地镇土地承包管理部门申报。</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left"/>
        <w:textAlignment w:val="auto"/>
        <w:outlineLvl w:val="9"/>
        <w:rPr>
          <w:rFonts w:hint="eastAsia" w:ascii="仿宋" w:hAnsi="仿宋" w:eastAsia="仿宋" w:cs="仿宋"/>
          <w:b w:val="0"/>
          <w:bCs w:val="0"/>
          <w:sz w:val="32"/>
          <w:szCs w:val="32"/>
          <w:u w:val="none" w:color="auto"/>
          <w:lang w:val="en-US" w:eastAsia="zh-CN"/>
        </w:rPr>
      </w:pPr>
      <w:r>
        <w:rPr>
          <w:rFonts w:hint="eastAsia" w:ascii="楷体" w:hAnsi="楷体" w:eastAsia="楷体" w:cs="楷体"/>
          <w:b w:val="0"/>
          <w:bCs w:val="0"/>
          <w:sz w:val="32"/>
          <w:szCs w:val="32"/>
          <w:u w:val="none" w:color="auto"/>
          <w:lang w:val="en-US" w:eastAsia="zh-CN"/>
        </w:rPr>
        <w:t>2、镇级核查。</w:t>
      </w:r>
      <w:r>
        <w:rPr>
          <w:rFonts w:hint="eastAsia" w:ascii="仿宋" w:hAnsi="仿宋" w:eastAsia="仿宋" w:cs="仿宋"/>
          <w:b w:val="0"/>
          <w:bCs w:val="0"/>
          <w:sz w:val="32"/>
          <w:szCs w:val="32"/>
          <w:u w:val="none" w:color="auto"/>
          <w:lang w:val="en-US" w:eastAsia="zh-CN"/>
        </w:rPr>
        <w:t>镇土地承包管理部门负责受理村集体土地流转申报材料，并组织开展镇级调查核实，符合申报条件的，在《阳西县农村土地(</w:t>
      </w:r>
      <w:r>
        <w:rPr>
          <w:rFonts w:hint="eastAsia" w:ascii="仿宋" w:hAnsi="仿宋" w:eastAsia="仿宋" w:cs="仿宋"/>
          <w:b w:val="0"/>
          <w:bCs w:val="0"/>
          <w:color w:val="000000"/>
          <w:sz w:val="32"/>
          <w:szCs w:val="32"/>
          <w:u w:val="none" w:color="auto"/>
          <w:lang w:eastAsia="zh-CN"/>
        </w:rPr>
        <w:t>耕地</w:t>
      </w:r>
      <w:r>
        <w:rPr>
          <w:rFonts w:hint="eastAsia" w:ascii="仿宋" w:hAnsi="仿宋" w:eastAsia="仿宋" w:cs="仿宋"/>
          <w:b w:val="0"/>
          <w:bCs w:val="0"/>
          <w:sz w:val="32"/>
          <w:szCs w:val="32"/>
          <w:u w:val="none" w:color="auto"/>
          <w:lang w:val="en-US" w:eastAsia="zh-CN"/>
        </w:rPr>
        <w:t>）流转财政奖补申报审批表》（附件1）或《阳西县农村土地（林地）流转财政奖补申请审批表》（附表2）原件审核盖章，并附《阳西县XX镇XX村土地流转情况登记表》（附件3）、《阳西县XX镇XX村XX经济合作社土地流转情况登记表》（附件4）复印件上报县农业农村局，属林地流转的上报县自然资源局。</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left"/>
        <w:textAlignment w:val="auto"/>
        <w:outlineLvl w:val="9"/>
        <w:rPr>
          <w:rFonts w:hint="eastAsia" w:ascii="仿宋" w:hAnsi="仿宋" w:eastAsia="仿宋" w:cs="仿宋"/>
          <w:b w:val="0"/>
          <w:bCs w:val="0"/>
          <w:sz w:val="32"/>
          <w:szCs w:val="32"/>
          <w:u w:val="none" w:color="auto"/>
          <w:lang w:val="en-US" w:eastAsia="zh-CN"/>
        </w:rPr>
      </w:pPr>
      <w:r>
        <w:rPr>
          <w:rFonts w:hint="eastAsia" w:ascii="楷体" w:hAnsi="楷体" w:eastAsia="楷体" w:cs="楷体"/>
          <w:b w:val="0"/>
          <w:bCs w:val="0"/>
          <w:color w:val="auto"/>
          <w:sz w:val="32"/>
          <w:szCs w:val="32"/>
          <w:u w:val="none" w:color="auto"/>
          <w:lang w:val="en-US" w:eastAsia="zh-CN"/>
        </w:rPr>
        <w:t>3、县级审核。一是</w:t>
      </w:r>
      <w:r>
        <w:rPr>
          <w:rFonts w:hint="eastAsia" w:ascii="仿宋" w:hAnsi="仿宋" w:eastAsia="仿宋" w:cs="仿宋"/>
          <w:b w:val="0"/>
          <w:bCs w:val="0"/>
          <w:color w:val="auto"/>
          <w:sz w:val="32"/>
          <w:szCs w:val="32"/>
          <w:u w:val="none" w:color="auto"/>
          <w:lang w:val="en-US" w:eastAsia="zh-CN"/>
        </w:rPr>
        <w:t>县农业农村局、县自然资源局相关业务股室分别对各镇报送的土地流转材料进行审核、整理汇总。</w:t>
      </w:r>
      <w:r>
        <w:rPr>
          <w:rFonts w:hint="eastAsia" w:ascii="仿宋" w:hAnsi="仿宋" w:eastAsia="仿宋" w:cs="仿宋"/>
          <w:b w:val="0"/>
          <w:bCs w:val="0"/>
          <w:sz w:val="32"/>
          <w:szCs w:val="32"/>
          <w:u w:val="none" w:color="auto"/>
          <w:lang w:val="en-US" w:eastAsia="zh-CN"/>
        </w:rPr>
        <w:t>由县农业农村局牵头组织县土地流转核查小组成员，对各村申报的土地流转情况进行核查，符合申报条件的，县农业农村局在《阳西县农村土地(</w:t>
      </w:r>
      <w:r>
        <w:rPr>
          <w:rFonts w:hint="eastAsia" w:ascii="仿宋" w:hAnsi="仿宋" w:eastAsia="仿宋" w:cs="仿宋"/>
          <w:b w:val="0"/>
          <w:bCs w:val="0"/>
          <w:color w:val="000000"/>
          <w:sz w:val="32"/>
          <w:szCs w:val="32"/>
          <w:u w:val="none" w:color="auto"/>
          <w:lang w:eastAsia="zh-CN"/>
        </w:rPr>
        <w:t>耕地</w:t>
      </w:r>
      <w:r>
        <w:rPr>
          <w:rFonts w:hint="eastAsia" w:ascii="仿宋" w:hAnsi="仿宋" w:eastAsia="仿宋" w:cs="仿宋"/>
          <w:b w:val="0"/>
          <w:bCs w:val="0"/>
          <w:sz w:val="32"/>
          <w:szCs w:val="32"/>
          <w:u w:val="none" w:color="auto"/>
          <w:lang w:val="en-US" w:eastAsia="zh-CN"/>
        </w:rPr>
        <w:t>）流转财政奖补申报审批表》（附件1）或县自然资源局在《阳西县农村土地（林地）流转财政奖补申请审批表》（附表2）原件审核盖章，并附《阳西县XX镇XX村土地流转情况登记表》（附件3）、《阳西县XX镇XX村XX经济合作社土地流转情况登记表》（附件4）复印件送县财政局申请奖补。二是县财政局按照财政资金使用的有关规定，对土地流转申报材料进行审核，直接对镇、村集体拨付土地流转奖补、奖励资金。</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left"/>
        <w:textAlignment w:val="auto"/>
        <w:outlineLvl w:val="9"/>
        <w:rPr>
          <w:rFonts w:hint="eastAsia" w:ascii="仿宋" w:hAnsi="仿宋" w:eastAsia="仿宋" w:cs="仿宋"/>
          <w:b w:val="0"/>
          <w:bCs w:val="0"/>
          <w:sz w:val="32"/>
          <w:szCs w:val="32"/>
          <w:u w:val="none" w:color="auto"/>
          <w:lang w:val="en-US" w:eastAsia="zh-CN"/>
        </w:rPr>
      </w:pPr>
      <w:r>
        <w:rPr>
          <w:rFonts w:hint="eastAsia" w:ascii="仿宋" w:hAnsi="仿宋" w:eastAsia="仿宋" w:cs="仿宋"/>
          <w:b w:val="0"/>
          <w:bCs w:val="0"/>
          <w:sz w:val="32"/>
          <w:szCs w:val="32"/>
          <w:u w:val="none" w:color="auto"/>
          <w:lang w:eastAsia="zh-CN"/>
        </w:rPr>
        <w:t>对村集体年度统一流转承包土地</w:t>
      </w:r>
      <w:r>
        <w:rPr>
          <w:rFonts w:hint="eastAsia" w:ascii="仿宋" w:hAnsi="仿宋" w:eastAsia="仿宋" w:cs="仿宋"/>
          <w:b w:val="0"/>
          <w:bCs w:val="0"/>
          <w:sz w:val="32"/>
          <w:szCs w:val="32"/>
          <w:u w:val="none" w:color="auto"/>
          <w:lang w:val="en-US" w:eastAsia="zh-CN"/>
        </w:rPr>
        <w:t>1000亩及以上并实现土地增值的，经村镇逐级申报、县农村土地流转核查小组核定后，由县按照10元/亩的标准，给予村集体一次性奖励；对</w:t>
      </w:r>
      <w:r>
        <w:rPr>
          <w:rFonts w:hint="eastAsia" w:ascii="仿宋" w:hAnsi="仿宋" w:eastAsia="仿宋" w:cs="仿宋"/>
          <w:b w:val="0"/>
          <w:bCs w:val="0"/>
          <w:sz w:val="32"/>
          <w:szCs w:val="32"/>
          <w:u w:val="none" w:color="auto"/>
          <w:lang w:eastAsia="zh-CN"/>
        </w:rPr>
        <w:t>镇年度累计流转承包地</w:t>
      </w:r>
      <w:r>
        <w:rPr>
          <w:rFonts w:hint="eastAsia" w:ascii="仿宋" w:hAnsi="仿宋" w:eastAsia="仿宋" w:cs="仿宋"/>
          <w:b w:val="0"/>
          <w:bCs w:val="0"/>
          <w:sz w:val="32"/>
          <w:szCs w:val="32"/>
          <w:u w:val="none" w:color="auto"/>
          <w:lang w:val="en-US" w:eastAsia="zh-CN"/>
        </w:rPr>
        <w:t>3000亩及以上并实现土地增值的，经镇申报、县农村土地流转核查小组核定后，由县按照10元/亩的标准，给予镇一次性奖励</w:t>
      </w:r>
      <w:r>
        <w:rPr>
          <w:rFonts w:hint="eastAsia" w:ascii="仿宋" w:hAnsi="仿宋" w:eastAsia="仿宋" w:cs="仿宋"/>
          <w:b w:val="0"/>
          <w:bCs w:val="0"/>
          <w:sz w:val="32"/>
          <w:szCs w:val="32"/>
          <w:u w:val="none" w:color="auto"/>
          <w:lang w:eastAsia="zh-CN"/>
        </w:rPr>
        <w:t>。符合奖励条件的，</w:t>
      </w:r>
      <w:r>
        <w:rPr>
          <w:rFonts w:hint="eastAsia" w:ascii="仿宋" w:hAnsi="仿宋" w:eastAsia="仿宋" w:cs="仿宋"/>
          <w:b w:val="0"/>
          <w:bCs w:val="0"/>
          <w:sz w:val="32"/>
          <w:szCs w:val="32"/>
          <w:u w:val="none" w:color="auto"/>
          <w:lang w:val="en-US" w:eastAsia="zh-CN"/>
        </w:rPr>
        <w:t>于当年</w:t>
      </w:r>
      <w:r>
        <w:rPr>
          <w:rFonts w:hint="eastAsia" w:ascii="仿宋" w:hAnsi="仿宋" w:eastAsia="仿宋" w:cs="仿宋"/>
          <w:b w:val="0"/>
          <w:bCs w:val="0"/>
          <w:color w:val="auto"/>
          <w:sz w:val="32"/>
          <w:szCs w:val="32"/>
          <w:u w:val="none" w:color="auto"/>
          <w:lang w:val="en-US" w:eastAsia="zh-CN"/>
        </w:rPr>
        <w:t>12月10日前填写奖励资金申请，经县农业农村局、县自然资源局审核通过后送</w:t>
      </w:r>
      <w:r>
        <w:rPr>
          <w:rFonts w:hint="eastAsia" w:ascii="仿宋" w:hAnsi="仿宋" w:eastAsia="仿宋" w:cs="仿宋"/>
          <w:b w:val="0"/>
          <w:bCs w:val="0"/>
          <w:sz w:val="32"/>
          <w:szCs w:val="32"/>
          <w:u w:val="none" w:color="auto"/>
          <w:lang w:val="en-US" w:eastAsia="zh-CN"/>
        </w:rPr>
        <w:t>县财政局申请奖励款。</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left"/>
        <w:textAlignment w:val="auto"/>
        <w:outlineLvl w:val="9"/>
        <w:rPr>
          <w:rFonts w:hint="eastAsia" w:ascii="黑体" w:hAnsi="黑体" w:eastAsia="黑体" w:cs="黑体"/>
          <w:b w:val="0"/>
          <w:bCs w:val="0"/>
          <w:sz w:val="32"/>
          <w:szCs w:val="32"/>
          <w:u w:val="none" w:color="auto"/>
          <w:lang w:val="en-US" w:eastAsia="zh-CN"/>
        </w:rPr>
      </w:pPr>
      <w:r>
        <w:rPr>
          <w:rFonts w:hint="eastAsia" w:ascii="黑体" w:hAnsi="黑体" w:eastAsia="黑体" w:cs="黑体"/>
          <w:b w:val="0"/>
          <w:bCs w:val="0"/>
          <w:sz w:val="32"/>
          <w:szCs w:val="32"/>
          <w:u w:val="none" w:color="auto"/>
          <w:lang w:val="en-US" w:eastAsia="zh-CN"/>
        </w:rPr>
        <w:t>八、档案管理</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left"/>
        <w:textAlignment w:val="auto"/>
        <w:outlineLvl w:val="9"/>
        <w:rPr>
          <w:rFonts w:hint="eastAsia" w:ascii="仿宋" w:hAnsi="仿宋" w:eastAsia="仿宋" w:cs="仿宋"/>
          <w:b w:val="0"/>
          <w:bCs w:val="0"/>
          <w:sz w:val="32"/>
          <w:szCs w:val="32"/>
          <w:u w:val="none" w:color="auto"/>
          <w:lang w:val="en-US" w:eastAsia="zh-CN"/>
        </w:rPr>
      </w:pPr>
      <w:r>
        <w:rPr>
          <w:rFonts w:hint="eastAsia" w:ascii="仿宋" w:hAnsi="仿宋" w:eastAsia="仿宋" w:cs="仿宋"/>
          <w:b w:val="0"/>
          <w:bCs w:val="0"/>
          <w:sz w:val="32"/>
          <w:szCs w:val="32"/>
          <w:u w:val="none" w:color="auto"/>
          <w:lang w:val="en-US" w:eastAsia="zh-CN"/>
        </w:rPr>
        <w:t>县、镇、村建立土地流转材料档案，对《阳西县农村土地流转财政奖补申报审批表》（附件1）或《阳西县农村土地（林地）流转财政奖补申请审批表》（附表2）、《阳西县XX镇XX村土地流转情况登记表》（附件3）、《阳西县XX镇XX村XX经济合作社土地流转情况登记表》（附件4）、《</w:t>
      </w:r>
      <w:r>
        <w:rPr>
          <w:rFonts w:hint="eastAsia" w:ascii="仿宋" w:hAnsi="仿宋" w:eastAsia="仿宋" w:cs="仿宋"/>
          <w:b w:val="0"/>
          <w:bCs w:val="0"/>
          <w:sz w:val="32"/>
          <w:szCs w:val="32"/>
        </w:rPr>
        <w:t>农村承包土地经营权流转合同</w:t>
      </w:r>
      <w:r>
        <w:rPr>
          <w:rFonts w:hint="eastAsia" w:ascii="仿宋" w:hAnsi="仿宋" w:eastAsia="仿宋" w:cs="仿宋"/>
          <w:b w:val="0"/>
          <w:bCs w:val="0"/>
          <w:sz w:val="32"/>
          <w:szCs w:val="32"/>
          <w:u w:val="none" w:color="auto"/>
          <w:lang w:val="en-US" w:eastAsia="zh-CN"/>
        </w:rPr>
        <w:t>》（附件5）等相关资料妥善建档保存，以作核查工作的依据。</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left"/>
        <w:textAlignment w:val="auto"/>
        <w:outlineLvl w:val="9"/>
        <w:rPr>
          <w:rFonts w:hint="eastAsia" w:ascii="仿宋" w:hAnsi="仿宋" w:eastAsia="仿宋" w:cs="仿宋"/>
          <w:b w:val="0"/>
          <w:bCs w:val="0"/>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1600" w:right="0" w:rightChars="0" w:hanging="1600" w:hangingChars="500"/>
        <w:jc w:val="left"/>
        <w:textAlignment w:val="auto"/>
        <w:outlineLvl w:val="9"/>
        <w:rPr>
          <w:rFonts w:hint="eastAsia" w:ascii="仿宋" w:hAnsi="仿宋" w:eastAsia="仿宋" w:cs="仿宋"/>
          <w:b w:val="0"/>
          <w:bCs w:val="0"/>
          <w:sz w:val="32"/>
          <w:szCs w:val="32"/>
          <w:u w:val="none" w:color="auto"/>
          <w:lang w:val="en-US" w:eastAsia="zh-CN"/>
        </w:rPr>
      </w:pPr>
      <w:r>
        <w:rPr>
          <w:rFonts w:hint="eastAsia" w:ascii="仿宋" w:hAnsi="仿宋" w:eastAsia="仿宋" w:cs="仿宋"/>
          <w:b w:val="0"/>
          <w:bCs w:val="0"/>
          <w:sz w:val="32"/>
          <w:szCs w:val="32"/>
          <w:u w:val="none" w:color="auto"/>
          <w:lang w:val="en-US" w:eastAsia="zh-CN"/>
        </w:rPr>
        <w:t xml:space="preserve">    附件：1.《阳西县农村土地流转财政奖补申报审批表》</w:t>
      </w:r>
    </w:p>
    <w:p>
      <w:pPr>
        <w:keepNext w:val="0"/>
        <w:keepLines w:val="0"/>
        <w:pageBreakBefore w:val="0"/>
        <w:widowControl w:val="0"/>
        <w:kinsoku/>
        <w:wordWrap/>
        <w:overflowPunct/>
        <w:topLinePunct w:val="0"/>
        <w:autoSpaceDE/>
        <w:autoSpaceDN/>
        <w:bidi w:val="0"/>
        <w:adjustRightInd/>
        <w:snapToGrid/>
        <w:spacing w:line="620" w:lineRule="exact"/>
        <w:ind w:left="2236" w:leftChars="760" w:right="0" w:rightChars="0" w:hanging="640" w:hangingChars="200"/>
        <w:jc w:val="left"/>
        <w:textAlignment w:val="auto"/>
        <w:outlineLvl w:val="9"/>
        <w:rPr>
          <w:rFonts w:hint="eastAsia" w:ascii="仿宋" w:hAnsi="仿宋" w:eastAsia="仿宋" w:cs="仿宋"/>
          <w:b w:val="0"/>
          <w:bCs w:val="0"/>
          <w:sz w:val="32"/>
          <w:szCs w:val="32"/>
          <w:u w:val="none" w:color="auto"/>
          <w:lang w:val="en-US" w:eastAsia="zh-CN"/>
        </w:rPr>
      </w:pPr>
      <w:r>
        <w:rPr>
          <w:rFonts w:hint="eastAsia" w:ascii="仿宋" w:hAnsi="仿宋" w:eastAsia="仿宋" w:cs="仿宋"/>
          <w:b w:val="0"/>
          <w:bCs w:val="0"/>
          <w:sz w:val="32"/>
          <w:szCs w:val="32"/>
          <w:u w:val="none" w:color="auto"/>
          <w:lang w:val="en-US" w:eastAsia="zh-CN"/>
        </w:rPr>
        <w:t>2.《阳西县农村土地（林地）流转财政奖补申请审批表》</w:t>
      </w:r>
    </w:p>
    <w:p>
      <w:pPr>
        <w:keepNext w:val="0"/>
        <w:keepLines w:val="0"/>
        <w:pageBreakBefore w:val="0"/>
        <w:widowControl w:val="0"/>
        <w:kinsoku/>
        <w:wordWrap/>
        <w:overflowPunct/>
        <w:topLinePunct w:val="0"/>
        <w:autoSpaceDE/>
        <w:autoSpaceDN/>
        <w:bidi w:val="0"/>
        <w:adjustRightInd/>
        <w:snapToGrid/>
        <w:spacing w:line="620" w:lineRule="exact"/>
        <w:ind w:left="1596" w:leftChars="760" w:right="0" w:rightChars="0" w:firstLine="0" w:firstLineChars="0"/>
        <w:jc w:val="left"/>
        <w:textAlignment w:val="auto"/>
        <w:outlineLvl w:val="9"/>
        <w:rPr>
          <w:rFonts w:hint="eastAsia" w:ascii="仿宋" w:hAnsi="仿宋" w:eastAsia="仿宋" w:cs="仿宋"/>
          <w:b w:val="0"/>
          <w:bCs w:val="0"/>
          <w:sz w:val="32"/>
          <w:szCs w:val="32"/>
          <w:u w:val="none" w:color="auto"/>
          <w:lang w:val="en-US" w:eastAsia="zh-CN"/>
        </w:rPr>
      </w:pPr>
      <w:r>
        <w:rPr>
          <w:rFonts w:hint="eastAsia" w:ascii="仿宋" w:hAnsi="仿宋" w:eastAsia="仿宋" w:cs="仿宋"/>
          <w:b w:val="0"/>
          <w:bCs w:val="0"/>
          <w:sz w:val="32"/>
          <w:szCs w:val="32"/>
          <w:u w:val="none" w:color="auto"/>
          <w:lang w:val="en-US" w:eastAsia="zh-CN"/>
        </w:rPr>
        <w:t>3.《阳西县XX镇XX村土地流转情况登记表》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2236" w:leftChars="760" w:right="0" w:rightChars="0" w:hanging="640" w:hangingChars="200"/>
        <w:jc w:val="left"/>
        <w:textAlignment w:val="auto"/>
        <w:outlineLvl w:val="9"/>
        <w:rPr>
          <w:rFonts w:hint="eastAsia" w:ascii="仿宋" w:hAnsi="仿宋" w:eastAsia="仿宋" w:cs="仿宋"/>
          <w:b w:val="0"/>
          <w:bCs w:val="0"/>
          <w:sz w:val="32"/>
          <w:szCs w:val="32"/>
          <w:u w:val="none" w:color="auto"/>
          <w:lang w:val="en-US" w:eastAsia="zh-CN"/>
        </w:rPr>
      </w:pPr>
      <w:r>
        <w:rPr>
          <w:rFonts w:hint="eastAsia" w:ascii="仿宋" w:hAnsi="仿宋" w:eastAsia="仿宋" w:cs="仿宋"/>
          <w:b w:val="0"/>
          <w:bCs w:val="0"/>
          <w:sz w:val="32"/>
          <w:szCs w:val="32"/>
          <w:u w:val="none" w:color="auto"/>
          <w:lang w:val="en-US" w:eastAsia="zh-CN"/>
        </w:rPr>
        <w:t>4.《阳西县XX镇XX村XX经济合作社土地流转               情况登记表》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1600" w:firstLineChars="500"/>
        <w:jc w:val="left"/>
        <w:textAlignment w:val="auto"/>
        <w:outlineLvl w:val="9"/>
        <w:rPr>
          <w:rFonts w:hint="eastAsia" w:ascii="仿宋" w:hAnsi="仿宋" w:eastAsia="仿宋" w:cs="仿宋"/>
          <w:b w:val="0"/>
          <w:bCs w:val="0"/>
          <w:sz w:val="32"/>
          <w:szCs w:val="32"/>
          <w:u w:val="none" w:color="auto"/>
          <w:lang w:val="en-US" w:eastAsia="zh-CN"/>
        </w:rPr>
      </w:pPr>
      <w:r>
        <w:rPr>
          <w:rFonts w:hint="eastAsia" w:ascii="仿宋" w:hAnsi="仿宋" w:eastAsia="仿宋" w:cs="仿宋"/>
          <w:b w:val="0"/>
          <w:bCs w:val="0"/>
          <w:sz w:val="32"/>
          <w:szCs w:val="32"/>
          <w:u w:val="none" w:color="auto"/>
          <w:lang w:val="en-US" w:eastAsia="zh-CN"/>
        </w:rPr>
        <w:t>5.《</w:t>
      </w:r>
      <w:r>
        <w:rPr>
          <w:rFonts w:hint="eastAsia" w:ascii="仿宋" w:hAnsi="仿宋" w:eastAsia="仿宋" w:cs="仿宋"/>
          <w:b w:val="0"/>
          <w:bCs w:val="0"/>
          <w:sz w:val="32"/>
          <w:szCs w:val="32"/>
        </w:rPr>
        <w:t>农村承包土地经营权流转合同</w:t>
      </w:r>
      <w:r>
        <w:rPr>
          <w:rFonts w:hint="eastAsia" w:ascii="仿宋" w:hAnsi="仿宋" w:eastAsia="仿宋" w:cs="仿宋"/>
          <w:b w:val="0"/>
          <w:bCs w:val="0"/>
          <w:sz w:val="32"/>
          <w:szCs w:val="32"/>
          <w:u w:val="none" w:color="auto"/>
          <w:lang w:val="en-US" w:eastAsia="zh-CN"/>
        </w:rPr>
        <w:t>》（参考文本）</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1600" w:firstLineChars="500"/>
        <w:jc w:val="left"/>
        <w:textAlignment w:val="auto"/>
        <w:outlineLvl w:val="9"/>
        <w:rPr>
          <w:rFonts w:hint="eastAsia" w:ascii="仿宋" w:hAnsi="仿宋" w:eastAsia="仿宋" w:cs="仿宋"/>
          <w:b w:val="0"/>
          <w:bCs w:val="0"/>
          <w:sz w:val="32"/>
          <w:szCs w:val="32"/>
          <w:u w:val="none" w:color="auto"/>
          <w:lang w:val="en-US" w:eastAsia="zh-CN"/>
        </w:rPr>
      </w:pPr>
      <w:r>
        <w:rPr>
          <w:rFonts w:hint="eastAsia" w:ascii="仿宋" w:hAnsi="仿宋" w:eastAsia="仿宋" w:cs="仿宋"/>
          <w:b w:val="0"/>
          <w:bCs w:val="0"/>
          <w:sz w:val="32"/>
          <w:szCs w:val="32"/>
          <w:u w:val="none" w:color="auto"/>
          <w:lang w:val="en-US" w:eastAsia="zh-CN"/>
        </w:rPr>
        <w:t>6.农村承包地经营权流转委托书（参考文本）</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2236" w:leftChars="760" w:right="0" w:rightChars="0" w:hanging="640" w:hangingChars="200"/>
        <w:jc w:val="left"/>
        <w:textAlignment w:val="auto"/>
        <w:outlineLvl w:val="9"/>
        <w:rPr>
          <w:rFonts w:hint="default" w:ascii="仿宋" w:hAnsi="仿宋" w:eastAsia="仿宋" w:cs="仿宋"/>
          <w:b w:val="0"/>
          <w:bCs w:val="0"/>
          <w:sz w:val="32"/>
          <w:szCs w:val="32"/>
          <w:u w:val="none" w:color="auto"/>
          <w:lang w:val="en-US" w:eastAsia="zh-CN"/>
        </w:rPr>
      </w:pPr>
      <w:r>
        <w:rPr>
          <w:rFonts w:hint="eastAsia" w:ascii="仿宋" w:hAnsi="仿宋" w:eastAsia="仿宋" w:cs="仿宋"/>
          <w:b w:val="0"/>
          <w:bCs w:val="0"/>
          <w:sz w:val="32"/>
          <w:szCs w:val="32"/>
          <w:u w:val="none" w:color="auto"/>
          <w:lang w:val="en-US" w:eastAsia="zh-CN"/>
        </w:rPr>
        <w:t>7.中共阳西县委办公室 阳西县人民政府办公室印发《关于坚持和加强农村基层党组织领导扶持壮大农村集体经济若干举措》的通知（西办发〔2020〕3号）</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4800" w:firstLineChars="1500"/>
        <w:jc w:val="left"/>
        <w:textAlignment w:val="auto"/>
        <w:outlineLvl w:val="9"/>
        <w:rPr>
          <w:rFonts w:hint="eastAsia" w:ascii="仿宋" w:hAnsi="仿宋" w:eastAsia="仿宋" w:cs="仿宋"/>
          <w:b w:val="0"/>
          <w:bCs w:val="0"/>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4800" w:firstLineChars="1500"/>
        <w:jc w:val="left"/>
        <w:textAlignment w:val="auto"/>
        <w:outlineLvl w:val="9"/>
        <w:rPr>
          <w:rFonts w:hint="eastAsia" w:ascii="仿宋" w:hAnsi="仿宋" w:eastAsia="仿宋" w:cs="仿宋"/>
          <w:b w:val="0"/>
          <w:bCs w:val="0"/>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jc w:val="left"/>
        <w:textAlignment w:val="auto"/>
        <w:outlineLvl w:val="9"/>
        <w:rPr>
          <w:rFonts w:hint="eastAsia" w:ascii="仿宋" w:hAnsi="仿宋" w:eastAsia="仿宋" w:cs="仿宋"/>
          <w:b w:val="0"/>
          <w:bCs w:val="0"/>
          <w:sz w:val="32"/>
          <w:szCs w:val="32"/>
          <w:u w:val="none" w:color="auto"/>
          <w:lang w:val="en-US" w:eastAsia="zh-CN"/>
        </w:rPr>
      </w:pPr>
      <w:r>
        <w:rPr>
          <w:rFonts w:hint="eastAsia" w:ascii="仿宋" w:hAnsi="仿宋" w:eastAsia="仿宋" w:cs="仿宋"/>
          <w:b w:val="0"/>
          <w:bCs w:val="0"/>
          <w:sz w:val="32"/>
          <w:szCs w:val="32"/>
          <w:u w:val="non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jc w:val="left"/>
        <w:textAlignment w:val="auto"/>
        <w:outlineLvl w:val="9"/>
        <w:rPr>
          <w:rFonts w:hint="eastAsia" w:ascii="仿宋" w:hAnsi="仿宋" w:eastAsia="仿宋" w:cs="仿宋"/>
          <w:b w:val="0"/>
          <w:bCs w:val="0"/>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4800" w:firstLineChars="15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u w:val="none" w:color="auto"/>
          <w:lang w:val="en-US" w:eastAsia="zh-CN"/>
        </w:rPr>
        <w:t xml:space="preserve">                     </w:t>
      </w:r>
      <w:bookmarkStart w:id="0" w:name="_GoBack"/>
      <w:bookmarkEnd w:id="0"/>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2A35A"/>
    <w:multiLevelType w:val="singleLevel"/>
    <w:tmpl w:val="15F2A35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E06C0"/>
    <w:rsid w:val="00427868"/>
    <w:rsid w:val="317E0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2020-03-26T01:54:00Z</dcterms:created>
  <dc:creator>Administrator</dc:creator>
  <cp:lastModifiedBy>Administrator</cp:lastModifiedBy>
  <dcterms:modified xsi:type="dcterms:W3CDTF">2020-03-26T02:08:04Z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