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广东爱琴海田园综合科技发展有限公司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48）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陈总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0662-5588666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13510019143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838410300@qq.com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阳江市阳西县县城十五区人民大道109号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前台接待员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服务意识强，有良好的语言表达能力及沟通能力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售货收银员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熟练掌握收银，记账等业务流程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销售经理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有较强的语言表达能力、沟通能力；为人正直、抗压能力强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景区、酒店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较强的语言表达能力、沟通能力；为人正直、抗压能力强具有一定管理能力、协调能力、规划与统筹能力；有一定的决策与执行能力，有一定的酒店管理经验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客房服务员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为人正直、踏实肯干、吃苦耐劳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财务员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掌握财务会计知识及技能、熟悉有关会计法规和财务制度；具有会计岗位证书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安保员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能吃苦耐劳、思想积极向上、品行端正、服从管理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农业科技人员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负责农业种植、生产管理和生产技术工作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康养师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3000-5000元/月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具备良好的沟通能力，并且有一定的培训演讲的销售能力，准确把握公司产品定位，并进行市场推广和品牌宣传，有健康管理师、营养师、心理咨询师等证件者优先考虑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理疗师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具有中医学、中医针灸、中医推拿、中医养生及其他中医相关专业学习背景，一年以上推拿、理疗工作经验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平面设计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负责公司日常宣传、策划设计制作、广告平面设计、制作及其它图文处理；企业宣传资料的设计、制作与创新；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视频制作编辑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熟练熟练运用相关视频编辑软件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；能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独立完成项目（电影.专题片.广告片.宣传片等）的剪辑制作；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系统运营维护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解决排除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平台日常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故障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、日常维护；做好数据跟踪；本岗位欢迎优秀应届毕业生前来应聘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直播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3000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具有良好沟通能力，语言表达力以及较强的应变能力，熟悉直播行业，工作积极，有热情；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本岗位欢迎优秀应届毕业生前来应聘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sz w:val="24"/>
          <w:szCs w:val="24"/>
        </w:rPr>
        <w:t>广东功成实业有限公司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39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朱小姐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联系电话：0662-8168899、15819171199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传真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0662-8168866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13580370323@163.com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地址：阳西县中山火炬（阳西）产业转移工业园中炬大道18号）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4000-5500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能适应两班倒工作，吃苦耐劳，服从工作分配和管理，有车间流水线工作经验优先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灯检员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做事心细，视力好，能适应两班倒工作，吃苦耐劳，服从工作分配和管理，有车间流水线工作经验优先。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配料员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b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能吃苦耐劳，有责任心，能适应两班倒工作制，服从工作分配和管理。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4000-6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中以上学历，学习能力强，能承受一定的工作压力和两班倒工作制，有相关食品包装容器质检经验优先，优秀毕业生亦可考虑培训上岗。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保安员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2600-3000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中以上学历，学习能力强，能承受一定的工作压力和两班倒工作制，有相关食品包装容器质检经验优先，优秀毕业生亦可考虑培训上岗。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叉车杂工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3500-5500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能吃苦耐劳，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身体健康，无不良嗜好，服从工作分配和管理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有叉车证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机修学徒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3500-6500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优秀应届毕业生亦可考虑，有电工证优先。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机修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综合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6000-10000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熟悉注塑、吹瓶工艺，有3年以上注塑、吹塑机维修经验，具有团队精神，能吃苦耐劳，有电工证优先考虑，待遇面议。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广东顺欣海洋渔业集团有限公司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林小姐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0662-5886999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15813098564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673105196@qq.com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阳西县新城生态民营科技工业园2号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widowControl/>
        <w:jc w:val="both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财务总监助理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7000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要求：5年以上会计经验，熟悉税法、会计制度及工作程序，性格外向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化验员（新圩上班）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3000-3500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负责原料检测、成品微生物和理化检测工作；大专及以上学历，男女不限。食品检测、化学分析或食品相关等专业，有食品企业工作经验者优先考虑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电工（新圩上班)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4000-4500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要求：持电工证优先；具备维修电工专业知识；有工厂电工经验多年者优先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包住吃（空调宿舍）。</w:t>
      </w:r>
    </w:p>
    <w:p>
      <w:pPr>
        <w:widowControl/>
        <w:jc w:val="both"/>
        <w:rPr>
          <w:rFonts w:hint="default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打包工/普工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3500-8000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要求：身体健康，吃苦耐劳，有责任心。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广东中铭检测有限公司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（11）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任小姐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0662-6130666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13539837650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16652054@qq.com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县城工业四区39号地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建筑节能检测员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大专或以上学历，建筑材料专业、设备工程专业（暖通）、通风及空调工程专业（应届毕业生可培养）；从事建筑节能检测1年以上的工作经验，能编写建筑节能检测方案、检测报告等； 有广东省站建筑节能、门窗三性检测上岗证考虑优先；熟悉计量认证者优先；有较强管理组织能力、沟通协调和计划执行能力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测量检测员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以上学历，建筑工程类专业；（应届毕业生可培养）；从事建筑变形观测、基坑及护坡支护监测2年以上的工作经验，能编写建筑变形观测、基坑及护坡支护监测报告等；有广东省建筑变形测量检测上岗证优先；熟悉计量认证者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地基基础检测员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大专或以上学历，（应届毕业生可培养），建筑工程类专业； 从事地基基础检测1年以上的工作经验； 有广东省内桩基检测上岗证或有施工工作经验者优先；有较强沟通协调和计划执行能力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消防工程师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大专或以上学历；从事消防设施检测或保养1年以上工作经验；具有上岗证；有较强沟通协调和计划执行能力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实验室管理员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大专或以上学历；具有相关实验室管理经验优先；认真细致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广东中洋远洋渔业有限公司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骆小姐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0662-8168288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13712530006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1059612414@qq.com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阳西县中山火炬（阳西）产业转移工业园B03-02B地块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锅炉工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5800-6000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身体健康、品行端正，对工作认真负责；持有锅炉证，熟悉锅炉设备的工作原理和操作要求；三年以上锅炉及管道设备运行维护的实际工作经验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eastAsia="zh-CN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4000-4300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电工证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具备维修电工专业知识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有工厂电工经验多年者优先。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泡沫箱技术操作员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品行端正、对工作认真负责；懂得调试设备，发泡泡沫箱原料，调模，机器保养等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highlight w:val="none"/>
          <w:lang w:eastAsia="zh-CN"/>
        </w:rPr>
        <w:t>金枪鱼车间普工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  <w:lang w:val="en-US" w:eastAsia="zh-CN"/>
        </w:rPr>
        <w:t>3500-5000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要求：学历不限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身体健康，工作认真，吃苦耐劳，服从安排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上班时间：8:00-12:00  13:30-18:00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广州东热工业炉有限公司阳西分公司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（6）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周先生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18188428588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阳西县中山火炬工业园厨邦大道8号1栋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生产工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4000-5000元/月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，六险一金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身体健康，吃苦耐劳，能接受偶尔出差（出差公司安排车辆及住宿）。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焊工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5500-7000元/月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，六险一金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能熟练使用二保焊进行钣金焊接、工件焊接；会看图纸者优先考虑。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折弯工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4000-6000元/月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，六险一金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能熟练操作数控折弯机；会操作数控等离子切割者优先考虑。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4000-5000元/月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，六险一金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能看懂机械图纸；具备机械制图基础者优先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专科或以上学历，机械设计制造及其自动化、机电一体化等相关专业优先录取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机械设备装配工 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4500-6500元/月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，六险一金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熟悉非标机械设备装配；会看图纸，会使用二保焊焊接。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7.</w:t>
      </w:r>
      <w:r>
        <w:rPr>
          <w:rFonts w:hint="eastAsia"/>
          <w:b/>
          <w:sz w:val="24"/>
          <w:szCs w:val="24"/>
        </w:rPr>
        <w:t>卡夫亨氏（阳江）食品有限公司</w:t>
      </w: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6）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0662-8855999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Lorna.Liu@kraftheinz.com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广东省阳江市阳西县织篢镇卡夫亨氏大道1号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污水技术员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5000-6000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中专以上学历；熟悉污水站水处理工艺基本原理，有污水处理操作经验优先；能适应三班倒的上班时间；身体健康，踏实肯干，无不良嗜好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5000-6000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本科及以上学历，会计相关专业；熟练使用office软件，例如Excel；诚信，处事成熟，一丝不苟；良好的沟通能力，有较好的执行力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环境健康安全部工程师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5000-8000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本科及以上学历，环保、化工等相关专业毕业；从事环保健康安全工作1年以上优先；较强的沟通能力和执行能力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本科及以上学历，食品、工业工程、机械、电气、人力资源相关专业；学习能力强，能承受一定的工作压力，有成长意愿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可接受实习生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阳江恒茂包装制品有限公司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12）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赖小姐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0662-5502891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18948522503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0662-5888788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hr@everthrive.cn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阳西县中山火炬（阳西）产业转移工业园中炬大道11号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品质主管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8000-10000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大专及以上学历；具有3年以上塑胶容器/纸箱产品品质管理工作经验优先；能接受工作出差安排。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副总助理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5000-7000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本科及以上学历，食品相关专业优先；有工厂品质工作经验优先；能独立编写文件。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3500-5500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大专及以上学历，食品相关专业优先；有良好的沟通协调能力、学习能力、抗压能力。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生产储备干部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3500-5500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大专及以上学历，机电一体化、模具、机械相关专业优先；能承受一定的工作压力及加班。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品质文员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3000-4000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大专及以上学历，专业不限；熟练操作办公软件；对质量体系有一定的了解，有文控工作经验或熟悉质量体系者优先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销售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4000-10000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大专及以上学历，两年以上销售工作经验，具有良好的沟通能力和销售技能；有良好的团队合作意识和承压能力；能接受出差，有C1驾驶证和实际驾驶经验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阳江开宝新材料实业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8）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莫生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0662-8893867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18900808853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15889767402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214846860@qq.com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阳江高新区港口工业园海港三横路11号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财务经理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10000-20000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三年以上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同岗工作经验，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中级证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应收应付会计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4500-6000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一年以上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同岗工作经验，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大专以上学历。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出纳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4500-6000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一年以上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同岗工作经验，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大专以上学历。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外贸业务员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5000-10000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一年以上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同岗工作经验，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大专以上学历。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质检员、生产计划员、跟单员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5000-8000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两年以上工作经验，高中以上学历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五金仓管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5000-6000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两年以上工作经验，高中以上学历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机修电工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6000-10000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一年以上同岗工作经验，有电工证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污水处理工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5000-7000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一年以上工作经验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7000-120000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</w:rPr>
        <w:t>一年以上工作经验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阳江市联兴供应链管理有限公司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46）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17876783778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微信同号）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阳西县西湖路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88号西湖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水岸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对工作认真负责，有责任心、服从分配、听从指挥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服务员和店员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3000-3500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2E343B"/>
          <w:spacing w:val="0"/>
          <w:sz w:val="24"/>
          <w:szCs w:val="24"/>
          <w:shd w:val="clear" w:fill="FFFFFF"/>
        </w:rPr>
        <w:t>服从工作安排，向客人提供优质的服务，做好营业前后的卫生工作</w:t>
      </w:r>
      <w:r>
        <w:rPr>
          <w:rFonts w:hint="eastAsia" w:ascii="宋体" w:hAnsi="宋体" w:eastAsia="宋体" w:cs="宋体"/>
          <w:i w:val="0"/>
          <w:iCs w:val="0"/>
          <w:caps w:val="0"/>
          <w:color w:val="2E343B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文员和客服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熟练使用各种办公软件和办公设备，性格开朗，工作细致耐心，具有良好的沟通协调能力。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eastAsia="zh-CN"/>
        </w:rPr>
        <w:t>业务员和销售代表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2800-9000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喜欢从事销售行业，能吃苦耐劳，抗压承受能力和执行力强，有较为敏捷的思维和良好的为人处事能力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食品质检员化验员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学习能力强，有较好的执行力，熟悉食品实验室有关的检验和质检方法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阳江粤玻实业有限公司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2）</w:t>
      </w:r>
    </w:p>
    <w:p>
      <w:pPr>
        <w:spacing w:line="30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郑小姐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0662-8165788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18023840138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979115845@qq.com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阳江市阳西县新圩镇产业园区B-01-19C号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模具设计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4000-4600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ind w:left="720" w:hanging="720" w:hangingChars="3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行政班8小时制，大专以上学历，熟练掌握CAD及相关办公软件，负责执行方案，并进行产品鉴定，生产转化，技术规范制定工作，协助领导实施产品开发、研制工作。（试用期二个月）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4800-5900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40" w:lineRule="exact"/>
        <w:ind w:left="72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常白班8小时制，持有相关资格证，有相关工厂大型高压机器装置、维修工作经验优先，服从安排，耐心好学。（试用期一个月）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auto"/>
          <w:lang w:val="en-US" w:eastAsia="zh-CN"/>
        </w:rPr>
        <w:t>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绿客门（广东）食品有限公司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5）</w:t>
      </w:r>
    </w:p>
    <w:p>
      <w:p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梁小姐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0662-5528881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13421226337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478929804@qq.com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阳西县城中炬大道8号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质检/QC/检验员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2500-4000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要求：学习生产制程检验规范和车间制程质量检验；车间现场GMP/HACCP管理；产品检验/出具报告；应届毕业生/实习生等无需工作经验；大专以上，食品相关行业优先。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制冷技术员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制冷工程师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要求：负责厂内制冷设备维修维护；负责所辖区域生产安全工作；遵守公司制度，严格按照操作规范执行工作，服从安排；负责所辖区域的节能降耗工作；制冷相关专业优先。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储备干部/管培生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2500-4000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要求：对数字敏感，有一定的文字编辑能力，动手及学习能力强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食品、制冷、工程等相关专业优先。</w:t>
      </w:r>
    </w:p>
    <w:p>
      <w:pPr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阳西县溪头</w:t>
      </w:r>
      <w:r>
        <w:rPr>
          <w:rFonts w:hint="eastAsia" w:ascii="宋体" w:hAnsi="宋体" w:eastAsia="宋体" w:cs="宋体"/>
          <w:b/>
          <w:sz w:val="24"/>
          <w:szCs w:val="24"/>
        </w:rPr>
        <w:t>粤茗点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餐饮店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（4）</w:t>
      </w:r>
    </w:p>
    <w:p>
      <w:p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 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卢先生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13798892277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阳西县溪头镇新城区28号乾峰大厦1层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餐饮楼面领班店长 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4200-5500元/月（包两餐工作餐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身体健康、五官端正、有2年或以上从业餐饮管理经验,有楼面服务细则,具备服务人员职业培训，经营数据分析，营销活动策划，推广等能力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服务员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2300-2800元/月（包两餐工作餐）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五官端正，身体健康，口齿伶利，善于沟通，能吃苦耐劳,有良好的卫生习惯,服从管理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厨师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5200-8000元/月（包两餐工作餐）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五官端正，身体健康，有多年工作经验，负责处理厨房的运作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点心师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4800-7200元/月（包两餐工作餐）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五官端正，身体建康，带有多年的工作经验，还有创新能力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收银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2400-3200元/月（包两餐工作餐）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责任心强，五官端正，口齿伶利。</w:t>
      </w:r>
    </w:p>
    <w:p>
      <w:pPr>
        <w:widowControl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杂工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2000-3000元/月（包两餐工作餐）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能吃苦耐劳、身体健康、有良好的卫生习惯、服从管理。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b/>
          <w:sz w:val="24"/>
          <w:szCs w:val="24"/>
        </w:rPr>
        <w:t>广东金丝奇米面制品有限公司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3）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李小姐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0662-5551988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阳西县中山（阳西）火炬产业转移工业园金丝奇路1号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ascii="Courier New" w:hAnsi="Courier New" w:cs="Courier New"/>
          <w:b/>
          <w:bCs/>
          <w:sz w:val="24"/>
          <w:szCs w:val="24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4500-5000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高中以上学历；有食品行业工作经验，能承受一定的工作压力和两班倒工作制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Courier New" w:hAnsi="Courier New" w:cs="Courier New"/>
          <w:b/>
          <w:bCs/>
          <w:sz w:val="24"/>
          <w:szCs w:val="24"/>
          <w:lang w:val="en-US" w:eastAsia="zh-CN"/>
        </w:rPr>
        <w:t>电气工程师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有电工证，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懂PLC编程，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中技以上学历，机电一体化专业，有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年以上制造业工作经验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全盘会计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5000-7000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大专以上学历，会计学、财务管理等相关专业，拥有初级会计专业资格证书；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年以上生产型企业会计岗位工作经验；逻辑思维能力强、有较好的数据分析能力、语言表达能力、熟练使用财务软件、用友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软件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，具有良的职业操守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广东恒天达刀剪有限公司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（9）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许小姐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0662-5889999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13680524340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781510110@qq.com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阳西县城桥平一路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489号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包装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5000-6500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有无经验都可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机修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4500-5500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  <w:t>有工厂机器设备维修保养工作经验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五金部主管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5500-7000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有工厂车间管理工作经验；接受能力强；品质意识强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业务助理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3500-5000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英语四级；可接受应届毕业生；有跟单经验优先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保安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2000-2500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上班时长每天6-9小时；每3小时换班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华润电力风能（阳江）有限公司</w:t>
      </w:r>
      <w:r>
        <w:rPr>
          <w:rFonts w:hint="eastAsia" w:ascii="宋体" w:hAnsi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1）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联系人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吴先生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33577、189447189067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wuweibin21@crpower.com.cn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阳江市阳西县溪头镇双水村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专职驾驶员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工资待遇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4000-4500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月休四天，五险一金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包吃住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要求：阳西华润风电场招聘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C1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以上手动档驾驶员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B牌优先；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学历要求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初中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及以上，退伍军人优先。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YTUxNjg2NjQ1YjNhY2M4YzRiMTU1MDQ4YmMyMzMifQ=="/>
  </w:docVars>
  <w:rsids>
    <w:rsidRoot w:val="60107303"/>
    <w:rsid w:val="03654453"/>
    <w:rsid w:val="1B125BAE"/>
    <w:rsid w:val="1BDB0F3F"/>
    <w:rsid w:val="225A597E"/>
    <w:rsid w:val="3563158C"/>
    <w:rsid w:val="6010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6796</Words>
  <Characters>8095</Characters>
  <Lines>0</Lines>
  <Paragraphs>0</Paragraphs>
  <TotalTime>4</TotalTime>
  <ScaleCrop>false</ScaleCrop>
  <LinksUpToDate>false</LinksUpToDate>
  <CharactersWithSpaces>8161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2022-10-14T01:26:00Z</dcterms:created>
  <dc:creator>墨墨小凯</dc:creator>
  <cp:lastModifiedBy>墨墨小凯</cp:lastModifiedBy>
  <dcterms:modified xsi:type="dcterms:W3CDTF">2022-10-20T07:56:05Z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0C298CA5D8F1408580B67DFDB08359FE</vt:lpwstr>
  </property>
</Properties>
</file>