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阳西县滨江北路公租房2022年清退房号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2022年阳西县滨江北路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公租房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步行梯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已清退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套房，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具体房号如下：</w:t>
      </w:r>
    </w:p>
    <w:p>
      <w:pPr>
        <w:pStyle w:val="2"/>
        <w:widowControl/>
        <w:shd w:val="clear" w:color="auto" w:fill="FFFFFF"/>
        <w:spacing w:before="0" w:beforeAutospacing="0" w:after="0" w:afterAutospacing="0" w:line="468" w:lineRule="atLeast"/>
        <w:jc w:val="both"/>
        <w:textAlignment w:val="baseline"/>
        <w:rPr>
          <w:rFonts w:hint="eastAsia" w:ascii="仿宋_GB2312" w:hAnsi="仿宋_GB2312" w:eastAsia="仿宋_GB2312" w:cs="仿宋_GB2312"/>
          <w:color w:val="31313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  <w:shd w:val="clear" w:color="auto" w:fill="FFFFFF"/>
        </w:rPr>
        <w:t>　</w:t>
      </w:r>
    </w:p>
    <w:tbl>
      <w:tblPr>
        <w:tblStyle w:val="4"/>
        <w:tblpPr w:leftFromText="180" w:rightFromText="180" w:vertAnchor="text" w:horzAnchor="page" w:tblpX="2737" w:tblpY="858"/>
        <w:tblOverlap w:val="never"/>
        <w:tblW w:w="5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3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退租房号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2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幢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302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房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幢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403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房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幢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302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房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幢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505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房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阳西县滨江北路公租房2022年清退房号</w:t>
      </w: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168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1168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tabs>
          <w:tab w:val="left" w:pos="116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168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liNWIzZDZiNDE4YmE5ODI0ZDllZGE2M2QxNjkyYzkifQ=="/>
  </w:docVars>
  <w:rsids>
    <w:rsidRoot w:val="00703C48"/>
    <w:rsid w:val="0031069D"/>
    <w:rsid w:val="00703C48"/>
    <w:rsid w:val="0094068B"/>
    <w:rsid w:val="049A4077"/>
    <w:rsid w:val="0BC80549"/>
    <w:rsid w:val="216E0ED7"/>
    <w:rsid w:val="22066D51"/>
    <w:rsid w:val="2B8B0A8E"/>
    <w:rsid w:val="39810AD1"/>
    <w:rsid w:val="3A794169"/>
    <w:rsid w:val="3F0E3E43"/>
    <w:rsid w:val="41367CD9"/>
    <w:rsid w:val="47560029"/>
    <w:rsid w:val="51042F08"/>
    <w:rsid w:val="535F3223"/>
    <w:rsid w:val="5CBC4E5E"/>
    <w:rsid w:val="634B7399"/>
    <w:rsid w:val="6C3B14B7"/>
    <w:rsid w:val="77D2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101</Characters>
  <Lines>1</Lines>
  <Paragraphs>1</Paragraphs>
  <TotalTime>25</TotalTime>
  <ScaleCrop>false</ScaleCrop>
  <LinksUpToDate>false</LinksUpToDate>
  <CharactersWithSpaces>161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2022-04-11T03:48:00Z</dcterms:created>
  <dc:creator>Windows 用户</dc:creator>
  <cp:lastModifiedBy>小熊沉默中</cp:lastModifiedBy>
  <dcterms:modified xsi:type="dcterms:W3CDTF">2022-09-19T08:20:28Z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BDB11DDF92B14BE1BB0655ACECB8D804</vt:lpwstr>
  </property>
</Properties>
</file>